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71B" w:rsidRPr="006A071B" w:rsidRDefault="006A071B" w:rsidP="006A071B">
      <w:pPr>
        <w:jc w:val="center"/>
        <w:rPr>
          <w:b/>
          <w:sz w:val="30"/>
        </w:rPr>
      </w:pPr>
      <w:r w:rsidRPr="006A071B">
        <w:rPr>
          <w:b/>
          <w:sz w:val="30"/>
        </w:rPr>
        <w:t>Tombouctou le secret des manuscrits</w:t>
      </w:r>
    </w:p>
    <w:p w:rsidR="00710169" w:rsidRDefault="006A071B" w:rsidP="006A071B">
      <w:pPr>
        <w:jc w:val="center"/>
        <w:rPr>
          <w:b/>
          <w:sz w:val="30"/>
        </w:rPr>
      </w:pPr>
      <w:proofErr w:type="spellStart"/>
      <w:r w:rsidRPr="006A071B">
        <w:rPr>
          <w:b/>
          <w:sz w:val="30"/>
        </w:rPr>
        <w:t>Tombuctú</w:t>
      </w:r>
      <w:proofErr w:type="spellEnd"/>
      <w:r w:rsidRPr="006A071B">
        <w:rPr>
          <w:b/>
          <w:sz w:val="30"/>
        </w:rPr>
        <w:t xml:space="preserve"> el </w:t>
      </w:r>
      <w:proofErr w:type="spellStart"/>
      <w:r w:rsidRPr="006A071B">
        <w:rPr>
          <w:b/>
          <w:sz w:val="30"/>
        </w:rPr>
        <w:t>secreto</w:t>
      </w:r>
      <w:proofErr w:type="spellEnd"/>
      <w:r w:rsidRPr="006A071B">
        <w:rPr>
          <w:b/>
          <w:sz w:val="30"/>
        </w:rPr>
        <w:t xml:space="preserve"> de los </w:t>
      </w:r>
      <w:proofErr w:type="spellStart"/>
      <w:r w:rsidRPr="006A071B">
        <w:rPr>
          <w:b/>
          <w:sz w:val="30"/>
        </w:rPr>
        <w:t>manuscritos</w:t>
      </w:r>
      <w:proofErr w:type="spellEnd"/>
    </w:p>
    <w:p w:rsidR="006A071B" w:rsidRPr="00D75B17" w:rsidRDefault="00710169" w:rsidP="006A071B">
      <w:pPr>
        <w:jc w:val="center"/>
        <w:rPr>
          <w:sz w:val="26"/>
        </w:rPr>
      </w:pPr>
      <w:r w:rsidRPr="00D75B17">
        <w:rPr>
          <w:sz w:val="26"/>
        </w:rPr>
        <w:t>ALCAZAR de Marseille</w:t>
      </w:r>
      <w:r w:rsidR="00D75B17" w:rsidRPr="00D75B17">
        <w:rPr>
          <w:sz w:val="26"/>
        </w:rPr>
        <w:t xml:space="preserve"> – 18 II  2014</w:t>
      </w:r>
    </w:p>
    <w:p w:rsidR="006A071B" w:rsidRDefault="006A071B" w:rsidP="006A071B"/>
    <w:p w:rsidR="006A071B" w:rsidRDefault="006A071B" w:rsidP="006A071B"/>
    <w:p w:rsidR="006A071B" w:rsidRDefault="006A071B" w:rsidP="00710169">
      <w:pPr>
        <w:jc w:val="center"/>
      </w:pPr>
      <w:r w:rsidRPr="006A071B">
        <w:drawing>
          <wp:inline distT="0" distB="0" distL="0" distR="0">
            <wp:extent cx="5230495" cy="7551311"/>
            <wp:effectExtent l="25400" t="0" r="1905" b="0"/>
            <wp:docPr id="1" name="Image 4" descr="Macintosh HD:Users:benoitbrunogobincooren:Desktop:Capture d’écran 2014-01-31 à 16.4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enoitbrunogobincooren:Desktop:Capture d’écran 2014-01-31 à 16.42.53.png"/>
                    <pic:cNvPicPr>
                      <a:picLocks noChangeAspect="1" noChangeArrowheads="1"/>
                    </pic:cNvPicPr>
                  </pic:nvPicPr>
                  <pic:blipFill>
                    <a:blip r:embed="rId4"/>
                    <a:srcRect/>
                    <a:stretch>
                      <a:fillRect/>
                    </a:stretch>
                  </pic:blipFill>
                  <pic:spPr bwMode="auto">
                    <a:xfrm>
                      <a:off x="0" y="0"/>
                      <a:ext cx="5233610" cy="7555808"/>
                    </a:xfrm>
                    <a:prstGeom prst="rect">
                      <a:avLst/>
                    </a:prstGeom>
                    <a:noFill/>
                    <a:ln w="9525">
                      <a:noFill/>
                      <a:miter lim="800000"/>
                      <a:headEnd/>
                      <a:tailEnd/>
                    </a:ln>
                  </pic:spPr>
                </pic:pic>
              </a:graphicData>
            </a:graphic>
          </wp:inline>
        </w:drawing>
      </w:r>
    </w:p>
    <w:p w:rsidR="006A071B" w:rsidRPr="00710169" w:rsidRDefault="00D878F2" w:rsidP="006A071B">
      <w:pPr>
        <w:rPr>
          <w:b/>
        </w:rPr>
      </w:pPr>
      <w:r w:rsidRPr="00710169">
        <w:rPr>
          <w:b/>
        </w:rPr>
        <w:t xml:space="preserve">1. </w:t>
      </w:r>
      <w:proofErr w:type="spellStart"/>
      <w:r w:rsidRPr="00710169">
        <w:rPr>
          <w:b/>
        </w:rPr>
        <w:t>Sitú</w:t>
      </w:r>
      <w:r w:rsidR="006A071B" w:rsidRPr="00710169">
        <w:rPr>
          <w:b/>
        </w:rPr>
        <w:t>a</w:t>
      </w:r>
      <w:proofErr w:type="spellEnd"/>
      <w:r w:rsidR="006A071B" w:rsidRPr="00710169">
        <w:rPr>
          <w:b/>
        </w:rPr>
        <w:t xml:space="preserve"> en el </w:t>
      </w:r>
      <w:proofErr w:type="spellStart"/>
      <w:r w:rsidR="006A071B" w:rsidRPr="00710169">
        <w:rPr>
          <w:b/>
        </w:rPr>
        <w:t>mapa</w:t>
      </w:r>
      <w:proofErr w:type="spellEnd"/>
      <w:r w:rsidR="006A071B" w:rsidRPr="00710169">
        <w:rPr>
          <w:b/>
        </w:rPr>
        <w:t>: Valenc</w:t>
      </w:r>
      <w:r w:rsidR="007839ED">
        <w:rPr>
          <w:b/>
        </w:rPr>
        <w:t xml:space="preserve">ia, Pilsen, </w:t>
      </w:r>
      <w:proofErr w:type="spellStart"/>
      <w:r w:rsidR="007839ED">
        <w:rPr>
          <w:b/>
        </w:rPr>
        <w:t>Marsella</w:t>
      </w:r>
      <w:proofErr w:type="spellEnd"/>
      <w:r w:rsidR="007839ED">
        <w:rPr>
          <w:b/>
        </w:rPr>
        <w:t xml:space="preserve">, Bamako y </w:t>
      </w:r>
      <w:proofErr w:type="spellStart"/>
      <w:r w:rsidR="007839ED">
        <w:rPr>
          <w:b/>
        </w:rPr>
        <w:t>T</w:t>
      </w:r>
      <w:r w:rsidR="006A071B" w:rsidRPr="00710169">
        <w:rPr>
          <w:b/>
        </w:rPr>
        <w:t>ombuctú</w:t>
      </w:r>
      <w:proofErr w:type="spellEnd"/>
      <w:r w:rsidR="006A071B" w:rsidRPr="00710169">
        <w:rPr>
          <w:b/>
        </w:rPr>
        <w:t>.</w:t>
      </w:r>
    </w:p>
    <w:p w:rsidR="006A071B" w:rsidRPr="00710169" w:rsidRDefault="006A071B" w:rsidP="006A071B">
      <w:pPr>
        <w:rPr>
          <w:b/>
        </w:rPr>
      </w:pPr>
      <w:r w:rsidRPr="00710169">
        <w:rPr>
          <w:b/>
        </w:rPr>
        <w:br w:type="page"/>
        <w:t xml:space="preserve">2. </w:t>
      </w:r>
      <w:r w:rsidR="00CA23C2" w:rsidRPr="00710169">
        <w:rPr>
          <w:b/>
        </w:rPr>
        <w:t xml:space="preserve">Lee </w:t>
      </w:r>
      <w:proofErr w:type="spellStart"/>
      <w:r w:rsidR="00CA23C2" w:rsidRPr="00710169">
        <w:rPr>
          <w:b/>
        </w:rPr>
        <w:t>estos</w:t>
      </w:r>
      <w:proofErr w:type="spellEnd"/>
      <w:r w:rsidR="00CA23C2" w:rsidRPr="00710169">
        <w:rPr>
          <w:b/>
        </w:rPr>
        <w:t xml:space="preserve"> dos </w:t>
      </w:r>
      <w:proofErr w:type="spellStart"/>
      <w:r w:rsidR="00CA23C2" w:rsidRPr="00710169">
        <w:rPr>
          <w:b/>
        </w:rPr>
        <w:t>artículos</w:t>
      </w:r>
      <w:proofErr w:type="spellEnd"/>
      <w:r w:rsidR="00CA23C2" w:rsidRPr="00710169">
        <w:rPr>
          <w:b/>
        </w:rPr>
        <w:t xml:space="preserve"> </w:t>
      </w:r>
      <w:r w:rsidRPr="00710169">
        <w:rPr>
          <w:b/>
        </w:rPr>
        <w:t xml:space="preserve">para </w:t>
      </w:r>
      <w:proofErr w:type="spellStart"/>
      <w:r w:rsidRPr="00710169">
        <w:rPr>
          <w:b/>
        </w:rPr>
        <w:t>comprender</w:t>
      </w:r>
      <w:proofErr w:type="spellEnd"/>
      <w:r w:rsidRPr="00710169">
        <w:rPr>
          <w:b/>
        </w:rPr>
        <w:t xml:space="preserve"> </w:t>
      </w:r>
      <w:proofErr w:type="spellStart"/>
      <w:r w:rsidRPr="00710169">
        <w:rPr>
          <w:b/>
        </w:rPr>
        <w:t>mejor</w:t>
      </w:r>
      <w:proofErr w:type="spellEnd"/>
      <w:r w:rsidR="00CA23C2" w:rsidRPr="00710169">
        <w:rPr>
          <w:b/>
        </w:rPr>
        <w:t>:</w:t>
      </w:r>
    </w:p>
    <w:p w:rsidR="006A071B" w:rsidRDefault="006A071B" w:rsidP="006A071B">
      <w:pPr>
        <w:spacing w:line="360" w:lineRule="auto"/>
        <w:jc w:val="both"/>
        <w:rPr>
          <w:rFonts w:ascii="Andale Mono" w:hAnsi="Andale Mono" w:cstheme="minorBidi"/>
          <w:color w:val="1A1A1A"/>
          <w:spacing w:val="-20"/>
          <w:sz w:val="34"/>
          <w:szCs w:val="74"/>
          <w:shd w:val="clear" w:color="auto" w:fill="FFFFFF"/>
          <w:lang w:eastAsia="fr-FR"/>
        </w:rPr>
        <w:sectPr w:rsidR="006A071B">
          <w:pgSz w:w="11900" w:h="16840"/>
          <w:pgMar w:top="1417" w:right="1417" w:bottom="1417" w:left="1417" w:header="708" w:footer="708" w:gutter="0"/>
          <w:cols w:space="708"/>
        </w:sectPr>
      </w:pPr>
      <w:r w:rsidRPr="006A071B">
        <w:rPr>
          <w:rFonts w:ascii="Times" w:hAnsi="Times" w:cstheme="minorBidi"/>
          <w:sz w:val="2"/>
          <w:szCs w:val="20"/>
          <w:lang w:eastAsia="fr-FR"/>
        </w:rPr>
        <w:br/>
      </w:r>
    </w:p>
    <w:p w:rsidR="006A071B" w:rsidRPr="00B25344" w:rsidRDefault="006A071B" w:rsidP="00B25344">
      <w:pPr>
        <w:rPr>
          <w:rFonts w:ascii="Andale Mono" w:hAnsi="Andale Mono" w:cstheme="minorBidi"/>
          <w:color w:val="1A1A1A"/>
          <w:spacing w:val="-20"/>
          <w:sz w:val="40"/>
          <w:szCs w:val="74"/>
          <w:shd w:val="clear" w:color="auto" w:fill="FFFFFF"/>
          <w:lang w:eastAsia="fr-FR"/>
        </w:rPr>
      </w:pPr>
      <w:r w:rsidRPr="00B25344">
        <w:rPr>
          <w:rFonts w:ascii="Andale Mono" w:hAnsi="Andale Mono" w:cstheme="minorBidi"/>
          <w:color w:val="1A1A1A"/>
          <w:spacing w:val="-20"/>
          <w:sz w:val="40"/>
          <w:szCs w:val="74"/>
          <w:shd w:val="clear" w:color="auto" w:fill="FFFFFF"/>
          <w:lang w:eastAsia="fr-FR"/>
        </w:rPr>
        <w:t>Manuscrits de Tombouctou: le pire n’est pas sûr</w:t>
      </w:r>
    </w:p>
    <w:p w:rsidR="006A071B" w:rsidRPr="00B25344" w:rsidRDefault="006A071B" w:rsidP="006A071B">
      <w:pPr>
        <w:jc w:val="both"/>
        <w:rPr>
          <w:rFonts w:ascii="Andale Mono" w:hAnsi="Andale Mono" w:cstheme="minorBidi"/>
          <w:sz w:val="20"/>
          <w:szCs w:val="20"/>
          <w:lang w:eastAsia="fr-FR"/>
        </w:rPr>
      </w:pPr>
      <w:r w:rsidRPr="00B25344">
        <w:rPr>
          <w:rFonts w:ascii="Andale Mono" w:hAnsi="Andale Mono" w:cstheme="minorBidi"/>
          <w:sz w:val="24"/>
          <w:shd w:val="clear" w:color="auto" w:fill="FFFFFF"/>
          <w:lang w:eastAsia="fr-FR"/>
        </w:rPr>
        <w:t>Publié le</w:t>
      </w:r>
      <w:r w:rsidRPr="00B25344">
        <w:rPr>
          <w:rFonts w:ascii="Andale Mono" w:hAnsi="Andale Mono" w:cstheme="minorBidi"/>
          <w:sz w:val="24"/>
          <w:lang w:eastAsia="fr-FR"/>
        </w:rPr>
        <w:t> </w:t>
      </w:r>
      <w:hyperlink r:id="rId5" w:history="1">
        <w:r w:rsidRPr="00B25344">
          <w:rPr>
            <w:rFonts w:ascii="Andale Mono" w:hAnsi="Andale Mono" w:cstheme="minorBidi"/>
            <w:sz w:val="24"/>
            <w:u w:val="single"/>
            <w:lang w:eastAsia="fr-FR"/>
          </w:rPr>
          <w:t>30-01-2013</w:t>
        </w:r>
      </w:hyperlink>
      <w:r w:rsidRPr="00B25344">
        <w:rPr>
          <w:rFonts w:ascii="Andale Mono" w:hAnsi="Andale Mono" w:cstheme="minorBidi"/>
          <w:sz w:val="24"/>
          <w:lang w:eastAsia="fr-FR"/>
        </w:rPr>
        <w:t> -B. LOUPIAS - NOUVEL OBS</w:t>
      </w:r>
    </w:p>
    <w:p w:rsidR="006A071B" w:rsidRPr="006A071B" w:rsidRDefault="006A071B" w:rsidP="006A071B">
      <w:pPr>
        <w:jc w:val="both"/>
        <w:rPr>
          <w:rFonts w:ascii="Andale Mono" w:hAnsi="Andale Mono" w:cstheme="minorBidi"/>
          <w:sz w:val="20"/>
          <w:szCs w:val="20"/>
          <w:lang w:eastAsia="fr-FR"/>
        </w:rPr>
      </w:pPr>
    </w:p>
    <w:p w:rsidR="006A071B" w:rsidRPr="006A071B" w:rsidRDefault="006A071B" w:rsidP="006A071B">
      <w:pPr>
        <w:pStyle w:val="NormalWeb"/>
        <w:shd w:val="clear" w:color="auto" w:fill="FFFFFF"/>
        <w:spacing w:beforeLines="0" w:afterLines="0"/>
        <w:jc w:val="both"/>
        <w:rPr>
          <w:rFonts w:ascii="Andale Mono" w:hAnsi="Andale Mono"/>
          <w:color w:val="000000"/>
          <w:sz w:val="24"/>
          <w:szCs w:val="24"/>
        </w:rPr>
      </w:pPr>
      <w:r w:rsidRPr="006A071B">
        <w:rPr>
          <w:rFonts w:ascii="Andale Mono" w:hAnsi="Andale Mono"/>
          <w:color w:val="000000"/>
          <w:sz w:val="24"/>
          <w:szCs w:val="24"/>
          <w:bdr w:val="none" w:sz="0" w:space="0" w:color="auto" w:frame="1"/>
        </w:rPr>
        <w:t xml:space="preserve">A l’automne dernier, le journaliste et universitaire Jean-Michel </w:t>
      </w:r>
      <w:proofErr w:type="spellStart"/>
      <w:r w:rsidRPr="006A071B">
        <w:rPr>
          <w:rFonts w:ascii="Andale Mono" w:hAnsi="Andale Mono"/>
          <w:color w:val="000000"/>
          <w:sz w:val="24"/>
          <w:szCs w:val="24"/>
          <w:bdr w:val="none" w:sz="0" w:space="0" w:color="auto" w:frame="1"/>
        </w:rPr>
        <w:t>Djian</w:t>
      </w:r>
      <w:proofErr w:type="spellEnd"/>
      <w:r w:rsidRPr="006A071B">
        <w:rPr>
          <w:rFonts w:ascii="Andale Mono" w:hAnsi="Andale Mono"/>
          <w:color w:val="000000"/>
          <w:sz w:val="24"/>
          <w:szCs w:val="24"/>
          <w:bdr w:val="none" w:sz="0" w:space="0" w:color="auto" w:frame="1"/>
        </w:rPr>
        <w:t xml:space="preserve"> publiait</w:t>
      </w:r>
      <w:r w:rsidRPr="006A071B">
        <w:rPr>
          <w:rStyle w:val="apple-converted-space"/>
          <w:rFonts w:ascii="Andale Mono" w:hAnsi="Andale Mono"/>
          <w:color w:val="000000"/>
          <w:sz w:val="24"/>
          <w:szCs w:val="24"/>
          <w:bdr w:val="none" w:sz="0" w:space="0" w:color="auto" w:frame="1"/>
        </w:rPr>
        <w:t> </w:t>
      </w:r>
      <w:r w:rsidRPr="006A071B">
        <w:rPr>
          <w:rFonts w:ascii="Andale Mono" w:hAnsi="Andale Mono"/>
          <w:color w:val="000000"/>
          <w:sz w:val="24"/>
          <w:szCs w:val="24"/>
          <w:bdr w:val="none" w:sz="0" w:space="0" w:color="auto" w:frame="1"/>
        </w:rPr>
        <w:fldChar w:fldCharType="begin"/>
      </w:r>
      <w:r w:rsidRPr="006A071B">
        <w:rPr>
          <w:rFonts w:ascii="Andale Mono" w:hAnsi="Andale Mono"/>
          <w:color w:val="000000"/>
          <w:sz w:val="24"/>
          <w:szCs w:val="24"/>
          <w:bdr w:val="none" w:sz="0" w:space="0" w:color="auto" w:frame="1"/>
        </w:rPr>
        <w:instrText xml:space="preserve"> HYPERLINK "http://bibliobs.nouvelobs.com/documents/20121005.OBS4738/manuscrits-de-tombouctou-attention-tresor-en-danger.html" \t "_blank" </w:instrText>
      </w:r>
      <w:r w:rsidRPr="006A071B">
        <w:rPr>
          <w:rFonts w:ascii="Andale Mono" w:hAnsi="Andale Mono"/>
          <w:color w:val="000000"/>
          <w:sz w:val="24"/>
          <w:szCs w:val="24"/>
          <w:bdr w:val="none" w:sz="0" w:space="0" w:color="auto" w:frame="1"/>
        </w:rPr>
      </w:r>
      <w:r w:rsidRPr="006A071B">
        <w:rPr>
          <w:rFonts w:ascii="Andale Mono" w:hAnsi="Andale Mono"/>
          <w:color w:val="000000"/>
          <w:sz w:val="24"/>
          <w:szCs w:val="24"/>
          <w:bdr w:val="none" w:sz="0" w:space="0" w:color="auto" w:frame="1"/>
        </w:rPr>
        <w:fldChar w:fldCharType="separate"/>
      </w:r>
      <w:r w:rsidRPr="006A071B">
        <w:rPr>
          <w:rStyle w:val="Lienhypertexte"/>
          <w:rFonts w:ascii="Andale Mono" w:hAnsi="Andale Mono"/>
          <w:color w:val="000000"/>
          <w:sz w:val="24"/>
          <w:szCs w:val="24"/>
          <w:bdr w:val="none" w:sz="0" w:space="0" w:color="auto" w:frame="1"/>
        </w:rPr>
        <w:t>un livre capital sur «les Manuscrits de Tombouctou»</w:t>
      </w:r>
      <w:r w:rsidRPr="006A071B">
        <w:rPr>
          <w:rStyle w:val="apple-converted-space"/>
          <w:rFonts w:ascii="Andale Mono" w:hAnsi="Andale Mono"/>
          <w:color w:val="000000"/>
          <w:sz w:val="24"/>
          <w:szCs w:val="24"/>
          <w:u w:val="single"/>
          <w:bdr w:val="none" w:sz="0" w:space="0" w:color="auto" w:frame="1"/>
        </w:rPr>
        <w:t> </w:t>
      </w:r>
      <w:r w:rsidRPr="006A071B">
        <w:rPr>
          <w:rFonts w:ascii="Andale Mono" w:hAnsi="Andale Mono"/>
          <w:color w:val="000000"/>
          <w:sz w:val="24"/>
          <w:szCs w:val="24"/>
          <w:bdr w:val="none" w:sz="0" w:space="0" w:color="auto" w:frame="1"/>
        </w:rPr>
        <w:fldChar w:fldCharType="end"/>
      </w:r>
      <w:r w:rsidRPr="006A071B">
        <w:rPr>
          <w:rStyle w:val="Accentuation"/>
          <w:rFonts w:ascii="Andale Mono" w:hAnsi="Andale Mono"/>
          <w:color w:val="000000"/>
          <w:sz w:val="24"/>
          <w:szCs w:val="24"/>
          <w:bdr w:val="none" w:sz="0" w:space="0" w:color="auto" w:frame="1"/>
        </w:rPr>
        <w:t>(JC Lattès)</w:t>
      </w:r>
      <w:r w:rsidRPr="006A071B">
        <w:rPr>
          <w:rFonts w:ascii="Andale Mono" w:hAnsi="Andale Mono"/>
          <w:color w:val="000000"/>
          <w:sz w:val="24"/>
          <w:szCs w:val="24"/>
          <w:bdr w:val="none" w:sz="0" w:space="0" w:color="auto" w:frame="1"/>
        </w:rPr>
        <w:t>, ces centaines de milliers de textes, parfois vieux d’un bon millénaire, qui recèlent la mémoire historique, les légendes, les trésors poétiques, les grands textes religieux, qu’ils soient juridiques ou mystiques, et les savoirs scientifiques (mathématiques, astronomie, médecine) des peuples et empires qui se sont succédés dans cette région de l’Afrique de l’Ouest.</w:t>
      </w:r>
    </w:p>
    <w:p w:rsidR="006A071B" w:rsidRPr="006A071B" w:rsidRDefault="006A071B" w:rsidP="006A071B">
      <w:pPr>
        <w:pStyle w:val="NormalWeb"/>
        <w:shd w:val="clear" w:color="auto" w:fill="FFFFFF"/>
        <w:spacing w:beforeLines="0" w:afterLines="0"/>
        <w:jc w:val="both"/>
        <w:rPr>
          <w:rFonts w:ascii="Andale Mono" w:hAnsi="Andale Mono"/>
          <w:color w:val="000000"/>
          <w:sz w:val="24"/>
          <w:szCs w:val="24"/>
        </w:rPr>
      </w:pPr>
      <w:r w:rsidRPr="006A071B">
        <w:rPr>
          <w:rFonts w:ascii="Andale Mono" w:hAnsi="Andale Mono"/>
          <w:color w:val="000000"/>
          <w:sz w:val="24"/>
          <w:szCs w:val="24"/>
        </w:rPr>
        <w:t>Or, depuis le 2 avril 2012, les milices d’</w:t>
      </w:r>
      <w:proofErr w:type="spellStart"/>
      <w:r w:rsidRPr="006A071B">
        <w:rPr>
          <w:rFonts w:ascii="Andale Mono" w:hAnsi="Andale Mono"/>
          <w:color w:val="000000"/>
          <w:sz w:val="24"/>
          <w:szCs w:val="24"/>
        </w:rPr>
        <w:t>Ansar</w:t>
      </w:r>
      <w:proofErr w:type="spellEnd"/>
      <w:r w:rsidRPr="006A071B">
        <w:rPr>
          <w:rFonts w:ascii="Andale Mono" w:hAnsi="Andale Mono"/>
          <w:color w:val="000000"/>
          <w:sz w:val="24"/>
          <w:szCs w:val="24"/>
        </w:rPr>
        <w:t xml:space="preserve"> </w:t>
      </w:r>
      <w:proofErr w:type="spellStart"/>
      <w:r w:rsidRPr="006A071B">
        <w:rPr>
          <w:rFonts w:ascii="Andale Mono" w:hAnsi="Andale Mono"/>
          <w:color w:val="000000"/>
          <w:sz w:val="24"/>
          <w:szCs w:val="24"/>
        </w:rPr>
        <w:t>Ed-Dine</w:t>
      </w:r>
      <w:proofErr w:type="spellEnd"/>
      <w:r w:rsidRPr="006A071B">
        <w:rPr>
          <w:rFonts w:ascii="Andale Mono" w:hAnsi="Andale Mono"/>
          <w:color w:val="000000"/>
          <w:sz w:val="24"/>
          <w:szCs w:val="24"/>
        </w:rPr>
        <w:t xml:space="preserve"> sont entrées dans Tombouctou, classée au patrimoine mondial de l’Humanité par l’Unesco, avec la ferme intention de la soumettre à la charia, dans sa version wahhabite. Et dès la fin juin, ces islamistes radicaux ont commencé à défigurer «la Cité aux 333 saints», notamment en détruisant une quinzaine de mausolées de saints soufis vénérés par la population; un culte considéré comme idolâtre par ces fanatiques.</w:t>
      </w:r>
    </w:p>
    <w:p w:rsidR="006A071B" w:rsidRPr="006A071B" w:rsidRDefault="006A071B" w:rsidP="006A071B">
      <w:pPr>
        <w:jc w:val="both"/>
        <w:rPr>
          <w:rFonts w:ascii="Andale Mono" w:hAnsi="Andale Mono"/>
        </w:rPr>
      </w:pPr>
    </w:p>
    <w:p w:rsidR="006A071B" w:rsidRPr="006A071B" w:rsidRDefault="006A071B" w:rsidP="006A071B">
      <w:pPr>
        <w:pStyle w:val="Titre1"/>
        <w:shd w:val="clear" w:color="auto" w:fill="FFFFFF"/>
        <w:spacing w:beforeLines="0" w:afterLines="0"/>
        <w:jc w:val="both"/>
        <w:rPr>
          <w:rFonts w:ascii="Andale Mono" w:hAnsi="Andale Mono"/>
          <w:b w:val="0"/>
          <w:color w:val="000000"/>
          <w:spacing w:val="-20"/>
          <w:sz w:val="40"/>
          <w:szCs w:val="64"/>
        </w:rPr>
      </w:pPr>
      <w:r w:rsidRPr="006A071B">
        <w:rPr>
          <w:rFonts w:ascii="Andale Mono" w:hAnsi="Andale Mono"/>
          <w:sz w:val="24"/>
        </w:rPr>
        <w:t xml:space="preserve"> </w:t>
      </w:r>
      <w:r w:rsidRPr="006A071B">
        <w:rPr>
          <w:rFonts w:ascii="Andale Mono" w:hAnsi="Andale Mono"/>
          <w:b w:val="0"/>
          <w:color w:val="000000"/>
          <w:spacing w:val="-20"/>
          <w:sz w:val="40"/>
          <w:szCs w:val="64"/>
        </w:rPr>
        <w:t xml:space="preserve">“La </w:t>
      </w:r>
      <w:proofErr w:type="spellStart"/>
      <w:r w:rsidRPr="006A071B">
        <w:rPr>
          <w:rFonts w:ascii="Andale Mono" w:hAnsi="Andale Mono"/>
          <w:b w:val="0"/>
          <w:color w:val="000000"/>
          <w:spacing w:val="-20"/>
          <w:sz w:val="40"/>
          <w:szCs w:val="64"/>
        </w:rPr>
        <w:t>inmensa</w:t>
      </w:r>
      <w:proofErr w:type="spellEnd"/>
      <w:r w:rsidRPr="006A071B">
        <w:rPr>
          <w:rFonts w:ascii="Andale Mono" w:hAnsi="Andale Mono"/>
          <w:b w:val="0"/>
          <w:color w:val="000000"/>
          <w:spacing w:val="-20"/>
          <w:sz w:val="40"/>
          <w:szCs w:val="64"/>
        </w:rPr>
        <w:t xml:space="preserve"> </w:t>
      </w:r>
      <w:proofErr w:type="spellStart"/>
      <w:r w:rsidRPr="006A071B">
        <w:rPr>
          <w:rFonts w:ascii="Andale Mono" w:hAnsi="Andale Mono"/>
          <w:b w:val="0"/>
          <w:color w:val="000000"/>
          <w:spacing w:val="-20"/>
          <w:sz w:val="40"/>
          <w:szCs w:val="64"/>
        </w:rPr>
        <w:t>mayoría</w:t>
      </w:r>
      <w:proofErr w:type="spellEnd"/>
      <w:r w:rsidRPr="006A071B">
        <w:rPr>
          <w:rFonts w:ascii="Andale Mono" w:hAnsi="Andale Mono"/>
          <w:b w:val="0"/>
          <w:color w:val="000000"/>
          <w:spacing w:val="-20"/>
          <w:sz w:val="40"/>
          <w:szCs w:val="64"/>
        </w:rPr>
        <w:t xml:space="preserve">” de los </w:t>
      </w:r>
      <w:proofErr w:type="spellStart"/>
      <w:r w:rsidRPr="006A071B">
        <w:rPr>
          <w:rFonts w:ascii="Andale Mono" w:hAnsi="Andale Mono"/>
          <w:b w:val="0"/>
          <w:color w:val="000000"/>
          <w:spacing w:val="-20"/>
          <w:sz w:val="40"/>
          <w:szCs w:val="64"/>
        </w:rPr>
        <w:t>manuscritos</w:t>
      </w:r>
      <w:proofErr w:type="spellEnd"/>
      <w:r w:rsidRPr="006A071B">
        <w:rPr>
          <w:rFonts w:ascii="Andale Mono" w:hAnsi="Andale Mono"/>
          <w:b w:val="0"/>
          <w:color w:val="000000"/>
          <w:spacing w:val="-20"/>
          <w:sz w:val="40"/>
          <w:szCs w:val="64"/>
        </w:rPr>
        <w:t xml:space="preserve"> de </w:t>
      </w:r>
      <w:proofErr w:type="spellStart"/>
      <w:r w:rsidRPr="006A071B">
        <w:rPr>
          <w:rFonts w:ascii="Andale Mono" w:hAnsi="Andale Mono"/>
          <w:b w:val="0"/>
          <w:color w:val="000000"/>
          <w:spacing w:val="-20"/>
          <w:sz w:val="40"/>
          <w:szCs w:val="64"/>
        </w:rPr>
        <w:t>Tombuctú</w:t>
      </w:r>
      <w:proofErr w:type="spellEnd"/>
      <w:r w:rsidRPr="006A071B">
        <w:rPr>
          <w:rFonts w:ascii="Andale Mono" w:hAnsi="Andale Mono"/>
          <w:b w:val="0"/>
          <w:color w:val="000000"/>
          <w:spacing w:val="-20"/>
          <w:sz w:val="40"/>
          <w:szCs w:val="64"/>
        </w:rPr>
        <w:t xml:space="preserve"> se han </w:t>
      </w:r>
      <w:proofErr w:type="spellStart"/>
      <w:r w:rsidRPr="006A071B">
        <w:rPr>
          <w:rFonts w:ascii="Andale Mono" w:hAnsi="Andale Mono"/>
          <w:b w:val="0"/>
          <w:color w:val="000000"/>
          <w:spacing w:val="-20"/>
          <w:sz w:val="40"/>
          <w:szCs w:val="64"/>
        </w:rPr>
        <w:t>salvado</w:t>
      </w:r>
      <w:proofErr w:type="spellEnd"/>
      <w:r w:rsidRPr="006A071B">
        <w:rPr>
          <w:rFonts w:ascii="Andale Mono" w:hAnsi="Andale Mono"/>
          <w:b w:val="0"/>
          <w:color w:val="000000"/>
          <w:spacing w:val="-20"/>
          <w:sz w:val="40"/>
          <w:szCs w:val="64"/>
        </w:rPr>
        <w:t xml:space="preserve"> de la </w:t>
      </w:r>
      <w:proofErr w:type="spellStart"/>
      <w:r w:rsidRPr="006A071B">
        <w:rPr>
          <w:rFonts w:ascii="Andale Mono" w:hAnsi="Andale Mono"/>
          <w:b w:val="0"/>
          <w:color w:val="000000"/>
          <w:spacing w:val="-20"/>
          <w:sz w:val="40"/>
          <w:szCs w:val="64"/>
        </w:rPr>
        <w:t>quema</w:t>
      </w:r>
      <w:proofErr w:type="spellEnd"/>
    </w:p>
    <w:p w:rsidR="006A071B" w:rsidRPr="006A071B" w:rsidRDefault="006A071B" w:rsidP="006A071B">
      <w:pPr>
        <w:pStyle w:val="Titre1"/>
        <w:shd w:val="clear" w:color="auto" w:fill="FFFFFF"/>
        <w:spacing w:beforeLines="0" w:afterLines="0"/>
        <w:jc w:val="both"/>
        <w:rPr>
          <w:rFonts w:ascii="Andale Mono" w:hAnsi="Andale Mono"/>
          <w:b w:val="0"/>
          <w:color w:val="000000"/>
          <w:spacing w:val="-20"/>
          <w:sz w:val="24"/>
          <w:szCs w:val="64"/>
        </w:rPr>
      </w:pPr>
      <w:proofErr w:type="spellStart"/>
      <w:proofErr w:type="gramStart"/>
      <w:r w:rsidRPr="006A071B">
        <w:rPr>
          <w:rFonts w:ascii="Andale Mono" w:hAnsi="Andale Mono"/>
          <w:b w:val="0"/>
          <w:color w:val="000000"/>
          <w:spacing w:val="-20"/>
          <w:sz w:val="24"/>
          <w:szCs w:val="64"/>
        </w:rPr>
        <w:t>agencia</w:t>
      </w:r>
      <w:proofErr w:type="spellEnd"/>
      <w:proofErr w:type="gramEnd"/>
      <w:r w:rsidRPr="006A071B">
        <w:rPr>
          <w:rFonts w:ascii="Andale Mono" w:hAnsi="Andale Mono"/>
          <w:b w:val="0"/>
          <w:color w:val="000000"/>
          <w:spacing w:val="-20"/>
          <w:sz w:val="24"/>
          <w:szCs w:val="64"/>
        </w:rPr>
        <w:t xml:space="preserve"> 30.01 2013 – EL PAIS</w:t>
      </w:r>
    </w:p>
    <w:p w:rsidR="006A071B" w:rsidRPr="006A071B" w:rsidRDefault="006A071B" w:rsidP="006A071B">
      <w:pPr>
        <w:jc w:val="both"/>
        <w:rPr>
          <w:rFonts w:ascii="Andale Mono" w:hAnsi="Andale Mono"/>
        </w:rPr>
      </w:pPr>
      <w:r w:rsidRPr="006A071B">
        <w:rPr>
          <w:rFonts w:ascii="Andale Mono" w:hAnsi="Andale Mono"/>
        </w:rPr>
        <w:t xml:space="preserve">"La </w:t>
      </w:r>
      <w:proofErr w:type="spellStart"/>
      <w:r w:rsidRPr="006A071B">
        <w:rPr>
          <w:rFonts w:ascii="Andale Mono" w:hAnsi="Andale Mono"/>
        </w:rPr>
        <w:t>inmensa</w:t>
      </w:r>
      <w:proofErr w:type="spellEnd"/>
      <w:r w:rsidRPr="006A071B">
        <w:rPr>
          <w:rFonts w:ascii="Andale Mono" w:hAnsi="Andale Mono"/>
        </w:rPr>
        <w:t xml:space="preserve"> </w:t>
      </w:r>
      <w:proofErr w:type="spellStart"/>
      <w:r w:rsidRPr="006A071B">
        <w:rPr>
          <w:rFonts w:ascii="Andale Mono" w:hAnsi="Andale Mono"/>
        </w:rPr>
        <w:t>mayoría</w:t>
      </w:r>
      <w:proofErr w:type="spellEnd"/>
      <w:r w:rsidRPr="006A071B">
        <w:rPr>
          <w:rFonts w:ascii="Andale Mono" w:hAnsi="Andale Mono"/>
        </w:rPr>
        <w:t xml:space="preserve">" de los </w:t>
      </w:r>
      <w:proofErr w:type="spellStart"/>
      <w:r w:rsidRPr="006A071B">
        <w:rPr>
          <w:rFonts w:ascii="Andale Mono" w:hAnsi="Andale Mono"/>
        </w:rPr>
        <w:t>antiguos</w:t>
      </w:r>
      <w:proofErr w:type="spellEnd"/>
      <w:r w:rsidRPr="006A071B">
        <w:rPr>
          <w:rFonts w:ascii="Andale Mono" w:hAnsi="Andale Mono"/>
        </w:rPr>
        <w:t xml:space="preserve"> </w:t>
      </w:r>
      <w:proofErr w:type="spellStart"/>
      <w:r w:rsidRPr="006A071B">
        <w:rPr>
          <w:rFonts w:ascii="Andale Mono" w:hAnsi="Andale Mono"/>
        </w:rPr>
        <w:t>manuscritos</w:t>
      </w:r>
      <w:proofErr w:type="spellEnd"/>
      <w:r w:rsidRPr="006A071B">
        <w:rPr>
          <w:rFonts w:ascii="Andale Mono" w:hAnsi="Andale Mono"/>
        </w:rPr>
        <w:t xml:space="preserve"> </w:t>
      </w:r>
      <w:proofErr w:type="spellStart"/>
      <w:r w:rsidRPr="006A071B">
        <w:rPr>
          <w:rFonts w:ascii="Andale Mono" w:hAnsi="Andale Mono"/>
        </w:rPr>
        <w:t>conservados</w:t>
      </w:r>
      <w:proofErr w:type="spellEnd"/>
      <w:r w:rsidRPr="006A071B">
        <w:rPr>
          <w:rFonts w:ascii="Andale Mono" w:hAnsi="Andale Mono"/>
        </w:rPr>
        <w:t xml:space="preserve"> en </w:t>
      </w:r>
      <w:proofErr w:type="spellStart"/>
      <w:r w:rsidRPr="006A071B">
        <w:rPr>
          <w:rFonts w:ascii="Andale Mono" w:hAnsi="Andale Mono"/>
        </w:rPr>
        <w:t>colecciones</w:t>
      </w:r>
      <w:proofErr w:type="spellEnd"/>
      <w:r w:rsidRPr="006A071B">
        <w:rPr>
          <w:rFonts w:ascii="Andale Mono" w:hAnsi="Andale Mono"/>
        </w:rPr>
        <w:t xml:space="preserve"> </w:t>
      </w:r>
      <w:proofErr w:type="spellStart"/>
      <w:r w:rsidRPr="006A071B">
        <w:rPr>
          <w:rFonts w:ascii="Andale Mono" w:hAnsi="Andale Mono"/>
        </w:rPr>
        <w:t>públicas</w:t>
      </w:r>
      <w:proofErr w:type="spellEnd"/>
      <w:r w:rsidRPr="006A071B">
        <w:rPr>
          <w:rFonts w:ascii="Andale Mono" w:hAnsi="Andale Mono"/>
        </w:rPr>
        <w:t xml:space="preserve"> y </w:t>
      </w:r>
      <w:proofErr w:type="spellStart"/>
      <w:r w:rsidRPr="006A071B">
        <w:rPr>
          <w:rFonts w:ascii="Andale Mono" w:hAnsi="Andale Mono"/>
        </w:rPr>
        <w:t>privadas</w:t>
      </w:r>
      <w:proofErr w:type="spellEnd"/>
      <w:r w:rsidRPr="006A071B">
        <w:rPr>
          <w:rFonts w:ascii="Andale Mono" w:hAnsi="Andale Mono"/>
        </w:rPr>
        <w:t xml:space="preserve"> en </w:t>
      </w:r>
      <w:proofErr w:type="spellStart"/>
      <w:r w:rsidRPr="006A071B">
        <w:rPr>
          <w:rFonts w:ascii="Andale Mono" w:hAnsi="Andale Mono"/>
        </w:rPr>
        <w:t>Tombuctú</w:t>
      </w:r>
      <w:proofErr w:type="spellEnd"/>
      <w:r w:rsidRPr="006A071B">
        <w:rPr>
          <w:rFonts w:ascii="Andale Mono" w:hAnsi="Andale Mono"/>
        </w:rPr>
        <w:t xml:space="preserve"> </w:t>
      </w:r>
      <w:proofErr w:type="spellStart"/>
      <w:r w:rsidRPr="006A071B">
        <w:rPr>
          <w:rFonts w:ascii="Andale Mono" w:hAnsi="Andale Mono"/>
        </w:rPr>
        <w:t>permanecen</w:t>
      </w:r>
      <w:proofErr w:type="spellEnd"/>
      <w:r w:rsidRPr="006A071B">
        <w:rPr>
          <w:rFonts w:ascii="Andale Mono" w:hAnsi="Andale Mono"/>
        </w:rPr>
        <w:t xml:space="preserve"> a </w:t>
      </w:r>
      <w:proofErr w:type="spellStart"/>
      <w:r w:rsidRPr="006A071B">
        <w:rPr>
          <w:rFonts w:ascii="Andale Mono" w:hAnsi="Andale Mono"/>
        </w:rPr>
        <w:t>salvo</w:t>
      </w:r>
      <w:proofErr w:type="spellEnd"/>
      <w:r w:rsidRPr="006A071B">
        <w:rPr>
          <w:rFonts w:ascii="Andale Mono" w:hAnsi="Andale Mono"/>
        </w:rPr>
        <w:t xml:space="preserve">, </w:t>
      </w:r>
      <w:proofErr w:type="spellStart"/>
      <w:r w:rsidRPr="006A071B">
        <w:rPr>
          <w:rFonts w:ascii="Andale Mono" w:hAnsi="Andale Mono"/>
        </w:rPr>
        <w:t>según</w:t>
      </w:r>
      <w:proofErr w:type="spellEnd"/>
      <w:r w:rsidRPr="006A071B">
        <w:rPr>
          <w:rFonts w:ascii="Andale Mono" w:hAnsi="Andale Mono"/>
        </w:rPr>
        <w:t xml:space="preserve"> </w:t>
      </w:r>
      <w:proofErr w:type="spellStart"/>
      <w:r w:rsidRPr="006A071B">
        <w:rPr>
          <w:rFonts w:ascii="Andale Mono" w:hAnsi="Andale Mono"/>
        </w:rPr>
        <w:t>varios</w:t>
      </w:r>
      <w:proofErr w:type="spellEnd"/>
      <w:r w:rsidRPr="006A071B">
        <w:rPr>
          <w:rFonts w:ascii="Andale Mono" w:hAnsi="Andale Mono"/>
        </w:rPr>
        <w:t xml:space="preserve"> </w:t>
      </w:r>
      <w:proofErr w:type="spellStart"/>
      <w:r w:rsidRPr="006A071B">
        <w:rPr>
          <w:rFonts w:ascii="Andale Mono" w:hAnsi="Andale Mono"/>
        </w:rPr>
        <w:t>expertos</w:t>
      </w:r>
      <w:proofErr w:type="spellEnd"/>
      <w:r w:rsidRPr="006A071B">
        <w:rPr>
          <w:rFonts w:ascii="Andale Mono" w:hAnsi="Andale Mono"/>
        </w:rPr>
        <w:t xml:space="preserve">. Los </w:t>
      </w:r>
      <w:proofErr w:type="spellStart"/>
      <w:r w:rsidRPr="006A071B">
        <w:rPr>
          <w:rFonts w:ascii="Andale Mono" w:hAnsi="Andale Mono"/>
        </w:rPr>
        <w:t>islamistas</w:t>
      </w:r>
      <w:proofErr w:type="spellEnd"/>
      <w:r w:rsidRPr="006A071B">
        <w:rPr>
          <w:rFonts w:ascii="Andale Mono" w:hAnsi="Andale Mono"/>
        </w:rPr>
        <w:t xml:space="preserve"> radicales que han </w:t>
      </w:r>
      <w:proofErr w:type="spellStart"/>
      <w:r w:rsidRPr="006A071B">
        <w:rPr>
          <w:rFonts w:ascii="Andale Mono" w:hAnsi="Andale Mono"/>
        </w:rPr>
        <w:t>controlado</w:t>
      </w:r>
      <w:proofErr w:type="spellEnd"/>
      <w:r w:rsidRPr="006A071B">
        <w:rPr>
          <w:rFonts w:ascii="Andale Mono" w:hAnsi="Andale Mono"/>
        </w:rPr>
        <w:t xml:space="preserve"> la </w:t>
      </w:r>
      <w:proofErr w:type="spellStart"/>
      <w:r w:rsidRPr="006A071B">
        <w:rPr>
          <w:rFonts w:ascii="Andale Mono" w:hAnsi="Andale Mono"/>
        </w:rPr>
        <w:t>histórica</w:t>
      </w:r>
      <w:proofErr w:type="spellEnd"/>
      <w:r w:rsidRPr="006A071B">
        <w:rPr>
          <w:rFonts w:ascii="Andale Mono" w:hAnsi="Andale Mono"/>
        </w:rPr>
        <w:t xml:space="preserve"> </w:t>
      </w:r>
      <w:proofErr w:type="spellStart"/>
      <w:r w:rsidRPr="006A071B">
        <w:rPr>
          <w:rFonts w:ascii="Andale Mono" w:hAnsi="Andale Mono"/>
        </w:rPr>
        <w:t>ciudad</w:t>
      </w:r>
      <w:proofErr w:type="spellEnd"/>
      <w:r w:rsidRPr="006A071B">
        <w:rPr>
          <w:rFonts w:ascii="Andale Mono" w:hAnsi="Andale Mono"/>
        </w:rPr>
        <w:t xml:space="preserve"> </w:t>
      </w:r>
      <w:proofErr w:type="spellStart"/>
      <w:r w:rsidRPr="006A071B">
        <w:rPr>
          <w:rFonts w:ascii="Andale Mono" w:hAnsi="Andale Mono"/>
        </w:rPr>
        <w:t>maliense</w:t>
      </w:r>
      <w:proofErr w:type="spellEnd"/>
      <w:r w:rsidRPr="006A071B">
        <w:rPr>
          <w:rFonts w:ascii="Andale Mono" w:hAnsi="Andale Mono"/>
        </w:rPr>
        <w:t xml:space="preserve"> </w:t>
      </w:r>
      <w:proofErr w:type="spellStart"/>
      <w:r w:rsidRPr="006A071B">
        <w:rPr>
          <w:rFonts w:ascii="Andale Mono" w:hAnsi="Andale Mono"/>
        </w:rPr>
        <w:t>durante</w:t>
      </w:r>
      <w:proofErr w:type="spellEnd"/>
      <w:r w:rsidRPr="006A071B">
        <w:rPr>
          <w:rFonts w:ascii="Andale Mono" w:hAnsi="Andale Mono"/>
        </w:rPr>
        <w:t xml:space="preserve"> los </w:t>
      </w:r>
      <w:proofErr w:type="spellStart"/>
      <w:r w:rsidRPr="006A071B">
        <w:rPr>
          <w:rFonts w:ascii="Andale Mono" w:hAnsi="Andale Mono"/>
        </w:rPr>
        <w:t>últimos</w:t>
      </w:r>
      <w:proofErr w:type="spellEnd"/>
      <w:r w:rsidRPr="006A071B">
        <w:rPr>
          <w:rFonts w:ascii="Andale Mono" w:hAnsi="Andale Mono"/>
        </w:rPr>
        <w:t xml:space="preserve"> 10 </w:t>
      </w:r>
      <w:proofErr w:type="spellStart"/>
      <w:r w:rsidRPr="006A071B">
        <w:rPr>
          <w:rFonts w:ascii="Andale Mono" w:hAnsi="Andale Mono"/>
        </w:rPr>
        <w:t>meses</w:t>
      </w:r>
      <w:proofErr w:type="spellEnd"/>
      <w:r w:rsidRPr="006A071B">
        <w:rPr>
          <w:rFonts w:ascii="Andale Mono" w:hAnsi="Andale Mono"/>
        </w:rPr>
        <w:t xml:space="preserve"> </w:t>
      </w:r>
      <w:proofErr w:type="spellStart"/>
      <w:r w:rsidRPr="006A071B">
        <w:rPr>
          <w:rFonts w:ascii="Andale Mono" w:hAnsi="Andale Mono"/>
        </w:rPr>
        <w:t>arrasaron</w:t>
      </w:r>
      <w:proofErr w:type="spellEnd"/>
      <w:r w:rsidRPr="006A071B">
        <w:rPr>
          <w:rFonts w:ascii="Andale Mono" w:hAnsi="Andale Mono"/>
        </w:rPr>
        <w:t xml:space="preserve"> </w:t>
      </w:r>
      <w:proofErr w:type="spellStart"/>
      <w:r w:rsidRPr="006A071B">
        <w:rPr>
          <w:rFonts w:ascii="Andale Mono" w:hAnsi="Andale Mono"/>
        </w:rPr>
        <w:t>algunos</w:t>
      </w:r>
      <w:proofErr w:type="spellEnd"/>
      <w:r w:rsidRPr="006A071B">
        <w:rPr>
          <w:rFonts w:ascii="Andale Mono" w:hAnsi="Andale Mono"/>
        </w:rPr>
        <w:t xml:space="preserve"> </w:t>
      </w:r>
      <w:proofErr w:type="spellStart"/>
      <w:r w:rsidRPr="006A071B">
        <w:rPr>
          <w:rFonts w:ascii="Andale Mono" w:hAnsi="Andale Mono"/>
        </w:rPr>
        <w:t>centros</w:t>
      </w:r>
      <w:proofErr w:type="spellEnd"/>
      <w:r w:rsidRPr="006A071B">
        <w:rPr>
          <w:rFonts w:ascii="Andale Mono" w:hAnsi="Andale Mono"/>
        </w:rPr>
        <w:t xml:space="preserve"> de </w:t>
      </w:r>
      <w:proofErr w:type="spellStart"/>
      <w:r w:rsidRPr="006A071B">
        <w:rPr>
          <w:rFonts w:ascii="Andale Mono" w:hAnsi="Andale Mono"/>
        </w:rPr>
        <w:t>conservación</w:t>
      </w:r>
      <w:proofErr w:type="spellEnd"/>
      <w:r w:rsidRPr="006A071B">
        <w:rPr>
          <w:rFonts w:ascii="Andale Mono" w:hAnsi="Andale Mono"/>
        </w:rPr>
        <w:t xml:space="preserve"> en su </w:t>
      </w:r>
      <w:proofErr w:type="spellStart"/>
      <w:r w:rsidRPr="006A071B">
        <w:rPr>
          <w:rFonts w:ascii="Andale Mono" w:hAnsi="Andale Mono"/>
        </w:rPr>
        <w:t>huida</w:t>
      </w:r>
      <w:proofErr w:type="spellEnd"/>
      <w:r w:rsidRPr="006A071B">
        <w:rPr>
          <w:rFonts w:ascii="Andale Mono" w:hAnsi="Andale Mono"/>
        </w:rPr>
        <w:t xml:space="preserve"> y </w:t>
      </w:r>
      <w:proofErr w:type="spellStart"/>
      <w:r w:rsidRPr="006A071B">
        <w:rPr>
          <w:rFonts w:ascii="Andale Mono" w:hAnsi="Andale Mono"/>
        </w:rPr>
        <w:t>quemaron</w:t>
      </w:r>
      <w:proofErr w:type="spellEnd"/>
      <w:r w:rsidRPr="006A071B">
        <w:rPr>
          <w:rFonts w:ascii="Andale Mono" w:hAnsi="Andale Mono"/>
        </w:rPr>
        <w:t xml:space="preserve"> </w:t>
      </w:r>
      <w:proofErr w:type="spellStart"/>
      <w:r w:rsidRPr="006A071B">
        <w:rPr>
          <w:rFonts w:ascii="Andale Mono" w:hAnsi="Andale Mono"/>
        </w:rPr>
        <w:t>numerosos</w:t>
      </w:r>
      <w:proofErr w:type="spellEnd"/>
      <w:r w:rsidRPr="006A071B">
        <w:rPr>
          <w:rFonts w:ascii="Andale Mono" w:hAnsi="Andale Mono"/>
        </w:rPr>
        <w:t xml:space="preserve"> </w:t>
      </w:r>
      <w:proofErr w:type="spellStart"/>
      <w:r w:rsidRPr="006A071B">
        <w:rPr>
          <w:rFonts w:ascii="Andale Mono" w:hAnsi="Andale Mono"/>
        </w:rPr>
        <w:t>ejemplares</w:t>
      </w:r>
      <w:proofErr w:type="spellEnd"/>
      <w:r w:rsidRPr="006A071B">
        <w:rPr>
          <w:rFonts w:ascii="Andale Mono" w:hAnsi="Andale Mono"/>
        </w:rPr>
        <w:t xml:space="preserve">, </w:t>
      </w:r>
      <w:proofErr w:type="spellStart"/>
      <w:r w:rsidRPr="006A071B">
        <w:rPr>
          <w:rFonts w:ascii="Andale Mono" w:hAnsi="Andale Mono"/>
        </w:rPr>
        <w:t>pero</w:t>
      </w:r>
      <w:proofErr w:type="spellEnd"/>
      <w:r w:rsidRPr="006A071B">
        <w:rPr>
          <w:rFonts w:ascii="Andale Mono" w:hAnsi="Andale Mono"/>
        </w:rPr>
        <w:t xml:space="preserve">, al </w:t>
      </w:r>
      <w:proofErr w:type="spellStart"/>
      <w:r w:rsidRPr="006A071B">
        <w:rPr>
          <w:rFonts w:ascii="Andale Mono" w:hAnsi="Andale Mono"/>
        </w:rPr>
        <w:t>parecer</w:t>
      </w:r>
      <w:proofErr w:type="spellEnd"/>
      <w:r w:rsidRPr="006A071B">
        <w:rPr>
          <w:rFonts w:ascii="Andale Mono" w:hAnsi="Andale Mono"/>
        </w:rPr>
        <w:t xml:space="preserve">, solo </w:t>
      </w:r>
      <w:proofErr w:type="spellStart"/>
      <w:r w:rsidRPr="006A071B">
        <w:rPr>
          <w:rFonts w:ascii="Andale Mono" w:hAnsi="Andale Mono"/>
        </w:rPr>
        <w:t>consiguieron</w:t>
      </w:r>
      <w:proofErr w:type="spellEnd"/>
      <w:r w:rsidRPr="006A071B">
        <w:rPr>
          <w:rFonts w:ascii="Andale Mono" w:hAnsi="Andale Mono"/>
        </w:rPr>
        <w:t xml:space="preserve"> </w:t>
      </w:r>
      <w:proofErr w:type="spellStart"/>
      <w:r w:rsidRPr="006A071B">
        <w:rPr>
          <w:rFonts w:ascii="Andale Mono" w:hAnsi="Andale Mono"/>
        </w:rPr>
        <w:t>dañar</w:t>
      </w:r>
      <w:proofErr w:type="spellEnd"/>
      <w:r w:rsidRPr="006A071B">
        <w:rPr>
          <w:rFonts w:ascii="Andale Mono" w:hAnsi="Andale Mono"/>
        </w:rPr>
        <w:t xml:space="preserve"> </w:t>
      </w:r>
      <w:proofErr w:type="spellStart"/>
      <w:r w:rsidRPr="006A071B">
        <w:rPr>
          <w:rFonts w:ascii="Andale Mono" w:hAnsi="Andale Mono"/>
        </w:rPr>
        <w:t>una</w:t>
      </w:r>
      <w:proofErr w:type="spellEnd"/>
      <w:r w:rsidRPr="006A071B">
        <w:rPr>
          <w:rFonts w:ascii="Andale Mono" w:hAnsi="Andale Mono"/>
        </w:rPr>
        <w:t xml:space="preserve"> </w:t>
      </w:r>
      <w:proofErr w:type="spellStart"/>
      <w:r w:rsidRPr="006A071B">
        <w:rPr>
          <w:rFonts w:ascii="Andale Mono" w:hAnsi="Andale Mono"/>
        </w:rPr>
        <w:t>pequeña</w:t>
      </w:r>
      <w:proofErr w:type="spellEnd"/>
      <w:r w:rsidRPr="006A071B">
        <w:rPr>
          <w:rFonts w:ascii="Andale Mono" w:hAnsi="Andale Mono"/>
        </w:rPr>
        <w:t xml:space="preserve"> parte </w:t>
      </w:r>
      <w:proofErr w:type="spellStart"/>
      <w:r w:rsidRPr="006A071B">
        <w:rPr>
          <w:rFonts w:ascii="Andale Mono" w:hAnsi="Andale Mono"/>
        </w:rPr>
        <w:t>del</w:t>
      </w:r>
      <w:proofErr w:type="spellEnd"/>
      <w:r w:rsidRPr="006A071B">
        <w:rPr>
          <w:rFonts w:ascii="Andale Mono" w:hAnsi="Andale Mono"/>
        </w:rPr>
        <w:t xml:space="preserve"> total.</w:t>
      </w:r>
    </w:p>
    <w:p w:rsidR="006A071B" w:rsidRPr="006A071B" w:rsidRDefault="006A071B" w:rsidP="006A071B">
      <w:pPr>
        <w:pStyle w:val="NormalWeb"/>
        <w:shd w:val="clear" w:color="auto" w:fill="FFFFFF"/>
        <w:spacing w:beforeLines="0" w:afterLines="0"/>
        <w:jc w:val="both"/>
        <w:rPr>
          <w:rFonts w:ascii="Andale Mono" w:hAnsi="Andale Mono"/>
          <w:color w:val="000000"/>
          <w:sz w:val="22"/>
          <w:szCs w:val="28"/>
        </w:rPr>
      </w:pPr>
      <w:proofErr w:type="spellStart"/>
      <w:r w:rsidRPr="006A071B">
        <w:rPr>
          <w:rFonts w:ascii="Andale Mono" w:hAnsi="Andale Mono"/>
          <w:color w:val="000000"/>
          <w:sz w:val="22"/>
          <w:szCs w:val="28"/>
        </w:rPr>
        <w:t>Después</w:t>
      </w:r>
      <w:proofErr w:type="spellEnd"/>
      <w:r w:rsidRPr="006A071B">
        <w:rPr>
          <w:rFonts w:ascii="Andale Mono" w:hAnsi="Andale Mono"/>
          <w:color w:val="000000"/>
          <w:sz w:val="22"/>
          <w:szCs w:val="28"/>
        </w:rPr>
        <w:t xml:space="preserve"> de que las </w:t>
      </w:r>
      <w:proofErr w:type="spellStart"/>
      <w:r w:rsidRPr="006A071B">
        <w:rPr>
          <w:rFonts w:ascii="Andale Mono" w:hAnsi="Andale Mono"/>
          <w:color w:val="000000"/>
          <w:sz w:val="22"/>
          <w:szCs w:val="28"/>
        </w:rPr>
        <w:t>tropas</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francomalieneses</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retomaran</w:t>
      </w:r>
      <w:proofErr w:type="spellEnd"/>
      <w:r w:rsidRPr="006A071B">
        <w:rPr>
          <w:rFonts w:ascii="Andale Mono" w:hAnsi="Andale Mono"/>
          <w:color w:val="000000"/>
          <w:sz w:val="22"/>
          <w:szCs w:val="28"/>
        </w:rPr>
        <w:t xml:space="preserve"> el </w:t>
      </w:r>
      <w:proofErr w:type="spellStart"/>
      <w:r w:rsidRPr="006A071B">
        <w:rPr>
          <w:rFonts w:ascii="Andale Mono" w:hAnsi="Andale Mono"/>
          <w:color w:val="000000"/>
          <w:sz w:val="22"/>
          <w:szCs w:val="28"/>
        </w:rPr>
        <w:t>domingo</w:t>
      </w:r>
      <w:proofErr w:type="spellEnd"/>
      <w:r w:rsidRPr="006A071B">
        <w:rPr>
          <w:rFonts w:ascii="Andale Mono" w:hAnsi="Andale Mono"/>
          <w:color w:val="000000"/>
          <w:sz w:val="22"/>
          <w:szCs w:val="28"/>
        </w:rPr>
        <w:t xml:space="preserve"> el control de la </w:t>
      </w:r>
      <w:proofErr w:type="spellStart"/>
      <w:r w:rsidRPr="006A071B">
        <w:rPr>
          <w:rFonts w:ascii="Andale Mono" w:hAnsi="Andale Mono"/>
          <w:color w:val="000000"/>
          <w:sz w:val="22"/>
          <w:szCs w:val="28"/>
        </w:rPr>
        <w:t>ciudad</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Patrimonio</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Mundial</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según</w:t>
      </w:r>
      <w:proofErr w:type="spellEnd"/>
      <w:r w:rsidRPr="006A071B">
        <w:rPr>
          <w:rFonts w:ascii="Andale Mono" w:hAnsi="Andale Mono"/>
          <w:color w:val="000000"/>
          <w:sz w:val="22"/>
          <w:szCs w:val="28"/>
        </w:rPr>
        <w:t xml:space="preserve"> la Unesco, el alcalde de </w:t>
      </w:r>
      <w:proofErr w:type="spellStart"/>
      <w:r w:rsidRPr="006A071B">
        <w:rPr>
          <w:rFonts w:ascii="Andale Mono" w:hAnsi="Andale Mono"/>
          <w:color w:val="000000"/>
          <w:sz w:val="22"/>
          <w:szCs w:val="28"/>
        </w:rPr>
        <w:t>Tombuctú</w:t>
      </w:r>
      <w:proofErr w:type="spellEnd"/>
      <w:r w:rsidRPr="006A071B">
        <w:rPr>
          <w:rFonts w:ascii="Andale Mono" w:hAnsi="Andale Mono"/>
          <w:color w:val="000000"/>
          <w:sz w:val="22"/>
          <w:szCs w:val="28"/>
        </w:rPr>
        <w:t xml:space="preserve">, Ousmane Halle, </w:t>
      </w:r>
      <w:proofErr w:type="spellStart"/>
      <w:r w:rsidRPr="006A071B">
        <w:rPr>
          <w:rFonts w:ascii="Andale Mono" w:hAnsi="Andale Mono"/>
          <w:color w:val="000000"/>
          <w:sz w:val="22"/>
          <w:szCs w:val="28"/>
        </w:rPr>
        <w:t>denunció</w:t>
      </w:r>
      <w:proofErr w:type="spellEnd"/>
      <w:r w:rsidRPr="006A071B">
        <w:rPr>
          <w:rFonts w:ascii="Andale Mono" w:hAnsi="Andale Mono"/>
          <w:color w:val="000000"/>
          <w:sz w:val="22"/>
          <w:szCs w:val="28"/>
        </w:rPr>
        <w:t xml:space="preserve"> que </w:t>
      </w:r>
      <w:proofErr w:type="spellStart"/>
      <w:r w:rsidRPr="006A071B">
        <w:rPr>
          <w:rFonts w:ascii="Andale Mono" w:hAnsi="Andale Mono"/>
          <w:color w:val="000000"/>
          <w:sz w:val="22"/>
          <w:szCs w:val="28"/>
        </w:rPr>
        <w:t>grupos</w:t>
      </w:r>
      <w:proofErr w:type="spellEnd"/>
      <w:r w:rsidRPr="006A071B">
        <w:rPr>
          <w:rFonts w:ascii="Andale Mono" w:hAnsi="Andale Mono"/>
          <w:color w:val="000000"/>
          <w:sz w:val="22"/>
          <w:szCs w:val="28"/>
        </w:rPr>
        <w:t xml:space="preserve"> de </w:t>
      </w:r>
      <w:proofErr w:type="spellStart"/>
      <w:r w:rsidRPr="006A071B">
        <w:rPr>
          <w:rFonts w:ascii="Andale Mono" w:hAnsi="Andale Mono"/>
          <w:color w:val="000000"/>
          <w:sz w:val="22"/>
          <w:szCs w:val="28"/>
        </w:rPr>
        <w:t>islamistas</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habían</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prendido</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fuego</w:t>
      </w:r>
      <w:proofErr w:type="spellEnd"/>
      <w:r w:rsidRPr="006A071B">
        <w:rPr>
          <w:rFonts w:ascii="Andale Mono" w:hAnsi="Andale Mono"/>
          <w:color w:val="000000"/>
          <w:sz w:val="22"/>
          <w:szCs w:val="28"/>
        </w:rPr>
        <w:t xml:space="preserve"> a </w:t>
      </w:r>
      <w:proofErr w:type="spellStart"/>
      <w:r w:rsidRPr="006A071B">
        <w:rPr>
          <w:rFonts w:ascii="Andale Mono" w:hAnsi="Andale Mono"/>
          <w:color w:val="000000"/>
          <w:sz w:val="22"/>
          <w:szCs w:val="28"/>
        </w:rPr>
        <w:t>una</w:t>
      </w:r>
      <w:proofErr w:type="spellEnd"/>
      <w:r w:rsidRPr="006A071B">
        <w:rPr>
          <w:rFonts w:ascii="Andale Mono" w:hAnsi="Andale Mono"/>
          <w:color w:val="000000"/>
          <w:sz w:val="22"/>
          <w:szCs w:val="28"/>
        </w:rPr>
        <w:t xml:space="preserve"> importante </w:t>
      </w:r>
      <w:proofErr w:type="spellStart"/>
      <w:r w:rsidRPr="006A071B">
        <w:rPr>
          <w:rFonts w:ascii="Andale Mono" w:hAnsi="Andale Mono"/>
          <w:color w:val="000000"/>
          <w:sz w:val="22"/>
          <w:szCs w:val="28"/>
        </w:rPr>
        <w:t>biblioteca</w:t>
      </w:r>
      <w:proofErr w:type="spellEnd"/>
      <w:r w:rsidRPr="006A071B">
        <w:rPr>
          <w:rFonts w:ascii="Andale Mono" w:hAnsi="Andale Mono"/>
          <w:color w:val="000000"/>
          <w:sz w:val="22"/>
          <w:szCs w:val="28"/>
        </w:rPr>
        <w:t xml:space="preserve"> de </w:t>
      </w:r>
      <w:proofErr w:type="spellStart"/>
      <w:r w:rsidRPr="006A071B">
        <w:rPr>
          <w:rFonts w:ascii="Andale Mono" w:hAnsi="Andale Mono"/>
          <w:color w:val="000000"/>
          <w:sz w:val="22"/>
          <w:szCs w:val="28"/>
        </w:rPr>
        <w:t>manuscritos</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lo</w:t>
      </w:r>
      <w:proofErr w:type="spellEnd"/>
      <w:r w:rsidRPr="006A071B">
        <w:rPr>
          <w:rFonts w:ascii="Andale Mono" w:hAnsi="Andale Mono"/>
          <w:color w:val="000000"/>
          <w:sz w:val="22"/>
          <w:szCs w:val="28"/>
        </w:rPr>
        <w:t xml:space="preserve"> que </w:t>
      </w:r>
      <w:proofErr w:type="spellStart"/>
      <w:r w:rsidRPr="006A071B">
        <w:rPr>
          <w:rFonts w:ascii="Andale Mono" w:hAnsi="Andale Mono"/>
          <w:color w:val="000000"/>
          <w:sz w:val="22"/>
          <w:szCs w:val="28"/>
        </w:rPr>
        <w:t>provocó</w:t>
      </w:r>
      <w:proofErr w:type="spellEnd"/>
      <w:r w:rsidRPr="006A071B">
        <w:rPr>
          <w:rFonts w:ascii="Andale Mono" w:hAnsi="Andale Mono"/>
          <w:color w:val="000000"/>
          <w:sz w:val="22"/>
          <w:szCs w:val="28"/>
        </w:rPr>
        <w:t xml:space="preserve"> </w:t>
      </w:r>
      <w:proofErr w:type="spellStart"/>
      <w:r w:rsidRPr="006A071B">
        <w:rPr>
          <w:rFonts w:ascii="Andale Mono" w:hAnsi="Andale Mono"/>
          <w:color w:val="000000"/>
          <w:sz w:val="22"/>
          <w:szCs w:val="28"/>
        </w:rPr>
        <w:t>indignación</w:t>
      </w:r>
      <w:proofErr w:type="spellEnd"/>
      <w:r w:rsidRPr="006A071B">
        <w:rPr>
          <w:rFonts w:ascii="Andale Mono" w:hAnsi="Andale Mono"/>
          <w:color w:val="000000"/>
          <w:sz w:val="22"/>
          <w:szCs w:val="28"/>
        </w:rPr>
        <w:t xml:space="preserve"> y </w:t>
      </w:r>
      <w:proofErr w:type="spellStart"/>
      <w:r w:rsidRPr="006A071B">
        <w:rPr>
          <w:rFonts w:ascii="Andale Mono" w:hAnsi="Andale Mono"/>
          <w:color w:val="000000"/>
          <w:sz w:val="22"/>
          <w:szCs w:val="28"/>
        </w:rPr>
        <w:t>consternación</w:t>
      </w:r>
      <w:proofErr w:type="spellEnd"/>
      <w:r w:rsidRPr="006A071B">
        <w:rPr>
          <w:rFonts w:ascii="Andale Mono" w:hAnsi="Andale Mono"/>
          <w:color w:val="000000"/>
          <w:sz w:val="22"/>
          <w:szCs w:val="28"/>
        </w:rPr>
        <w:t xml:space="preserve"> en </w:t>
      </w:r>
      <w:proofErr w:type="spellStart"/>
      <w:r w:rsidRPr="006A071B">
        <w:rPr>
          <w:rFonts w:ascii="Andale Mono" w:hAnsi="Andale Mono"/>
          <w:color w:val="000000"/>
          <w:sz w:val="22"/>
          <w:szCs w:val="28"/>
        </w:rPr>
        <w:t>todo</w:t>
      </w:r>
      <w:proofErr w:type="spellEnd"/>
      <w:r w:rsidRPr="006A071B">
        <w:rPr>
          <w:rFonts w:ascii="Andale Mono" w:hAnsi="Andale Mono"/>
          <w:color w:val="000000"/>
          <w:sz w:val="22"/>
          <w:szCs w:val="28"/>
        </w:rPr>
        <w:t xml:space="preserve"> el </w:t>
      </w:r>
      <w:proofErr w:type="spellStart"/>
      <w:r w:rsidRPr="006A071B">
        <w:rPr>
          <w:rFonts w:ascii="Andale Mono" w:hAnsi="Andale Mono"/>
          <w:color w:val="000000"/>
          <w:sz w:val="22"/>
          <w:szCs w:val="28"/>
        </w:rPr>
        <w:t>mundo</w:t>
      </w:r>
      <w:proofErr w:type="spellEnd"/>
      <w:r w:rsidRPr="006A071B">
        <w:rPr>
          <w:rFonts w:ascii="Andale Mono" w:hAnsi="Andale Mono"/>
          <w:color w:val="000000"/>
          <w:sz w:val="22"/>
          <w:szCs w:val="28"/>
        </w:rPr>
        <w:t>.</w:t>
      </w:r>
    </w:p>
    <w:p w:rsidR="006A071B" w:rsidRDefault="006A071B">
      <w:pPr>
        <w:sectPr w:rsidR="006A071B" w:rsidSect="006A071B">
          <w:type w:val="continuous"/>
          <w:pgSz w:w="11900" w:h="16840"/>
          <w:pgMar w:top="1417" w:right="1417" w:bottom="1417" w:left="1417" w:header="708" w:footer="708" w:gutter="0"/>
          <w:cols w:num="2" w:space="708"/>
        </w:sectPr>
      </w:pPr>
    </w:p>
    <w:p w:rsidR="006A071B" w:rsidRDefault="006A071B"/>
    <w:p w:rsidR="006A071B" w:rsidRDefault="006A071B"/>
    <w:p w:rsidR="006A071B" w:rsidRPr="00710169" w:rsidRDefault="00CA23C2">
      <w:pPr>
        <w:rPr>
          <w:b/>
        </w:rPr>
      </w:pPr>
      <w:r w:rsidRPr="00710169">
        <w:rPr>
          <w:b/>
        </w:rPr>
        <w:t>3</w:t>
      </w:r>
      <w:r w:rsidR="006A071B" w:rsidRPr="00710169">
        <w:rPr>
          <w:b/>
        </w:rPr>
        <w:t xml:space="preserve">. </w:t>
      </w:r>
      <w:r w:rsidR="00B25344">
        <w:rPr>
          <w:b/>
        </w:rPr>
        <w:t>¿</w:t>
      </w:r>
      <w:proofErr w:type="spellStart"/>
      <w:r w:rsidR="00B25344">
        <w:rPr>
          <w:b/>
        </w:rPr>
        <w:t>Qué</w:t>
      </w:r>
      <w:proofErr w:type="spellEnd"/>
      <w:r w:rsidR="00B25344">
        <w:rPr>
          <w:b/>
        </w:rPr>
        <w:t xml:space="preserve"> </w:t>
      </w:r>
      <w:proofErr w:type="spellStart"/>
      <w:r w:rsidR="00B25344">
        <w:rPr>
          <w:b/>
        </w:rPr>
        <w:t>oc</w:t>
      </w:r>
      <w:r w:rsidRPr="00710169">
        <w:rPr>
          <w:b/>
        </w:rPr>
        <w:t>u</w:t>
      </w:r>
      <w:r w:rsidR="00B25344">
        <w:rPr>
          <w:b/>
        </w:rPr>
        <w:t>r</w:t>
      </w:r>
      <w:r w:rsidRPr="00710169">
        <w:rPr>
          <w:b/>
        </w:rPr>
        <w:t>rió</w:t>
      </w:r>
      <w:proofErr w:type="spellEnd"/>
      <w:r w:rsidRPr="00710169">
        <w:rPr>
          <w:b/>
        </w:rPr>
        <w:t xml:space="preserve"> en Mali en la </w:t>
      </w:r>
      <w:proofErr w:type="spellStart"/>
      <w:r w:rsidRPr="00710169">
        <w:rPr>
          <w:b/>
        </w:rPr>
        <w:t>actualidad</w:t>
      </w:r>
      <w:proofErr w:type="spellEnd"/>
      <w:r w:rsidRPr="00710169">
        <w:rPr>
          <w:b/>
        </w:rPr>
        <w:t xml:space="preserve"> </w:t>
      </w:r>
      <w:proofErr w:type="spellStart"/>
      <w:r w:rsidRPr="00710169">
        <w:rPr>
          <w:b/>
        </w:rPr>
        <w:t>reciente</w:t>
      </w:r>
      <w:proofErr w:type="gramStart"/>
      <w:r w:rsidRPr="00710169">
        <w:rPr>
          <w:b/>
        </w:rPr>
        <w:t>?</w:t>
      </w:r>
      <w:r w:rsidR="006A071B" w:rsidRPr="00710169">
        <w:rPr>
          <w:b/>
        </w:rPr>
        <w:t>¿</w:t>
      </w:r>
      <w:proofErr w:type="gramEnd"/>
      <w:r w:rsidR="006A071B" w:rsidRPr="00710169">
        <w:rPr>
          <w:b/>
        </w:rPr>
        <w:t>Qué</w:t>
      </w:r>
      <w:proofErr w:type="spellEnd"/>
      <w:r w:rsidR="006A071B" w:rsidRPr="00710169">
        <w:rPr>
          <w:b/>
        </w:rPr>
        <w:t xml:space="preserve"> </w:t>
      </w:r>
      <w:proofErr w:type="spellStart"/>
      <w:r w:rsidR="006A071B" w:rsidRPr="00710169">
        <w:rPr>
          <w:b/>
        </w:rPr>
        <w:t>pasó</w:t>
      </w:r>
      <w:proofErr w:type="spellEnd"/>
      <w:r w:rsidR="006A071B" w:rsidRPr="00710169">
        <w:rPr>
          <w:b/>
        </w:rPr>
        <w:t xml:space="preserve"> con los </w:t>
      </w:r>
      <w:proofErr w:type="spellStart"/>
      <w:r w:rsidR="006A071B" w:rsidRPr="00710169">
        <w:rPr>
          <w:b/>
        </w:rPr>
        <w:t>manuscritos</w:t>
      </w:r>
      <w:proofErr w:type="spellEnd"/>
      <w:r w:rsidRPr="00710169">
        <w:rPr>
          <w:b/>
        </w:rPr>
        <w:t xml:space="preserve"> de </w:t>
      </w:r>
      <w:proofErr w:type="spellStart"/>
      <w:r w:rsidRPr="00710169">
        <w:rPr>
          <w:b/>
        </w:rPr>
        <w:t>Tombuctú</w:t>
      </w:r>
      <w:proofErr w:type="spellEnd"/>
      <w:r w:rsidR="006A071B" w:rsidRPr="00710169">
        <w:rPr>
          <w:b/>
        </w:rPr>
        <w:t>?</w:t>
      </w:r>
      <w:r w:rsidRPr="00710169">
        <w:rPr>
          <w:b/>
        </w:rPr>
        <w:t xml:space="preserve"> </w:t>
      </w:r>
    </w:p>
    <w:p w:rsidR="00CA23C2" w:rsidRDefault="00CA23C2"/>
    <w:p w:rsidR="00CA23C2" w:rsidRDefault="00CA23C2"/>
    <w:p w:rsidR="006A071B" w:rsidRDefault="006A071B"/>
    <w:p w:rsidR="00D878F2" w:rsidRPr="00710169" w:rsidRDefault="00710169">
      <w:pPr>
        <w:rPr>
          <w:b/>
        </w:rPr>
      </w:pPr>
      <w:r w:rsidRPr="00710169">
        <w:rPr>
          <w:b/>
        </w:rPr>
        <w:br w:type="page"/>
      </w:r>
      <w:r w:rsidR="00CA23C2" w:rsidRPr="00710169">
        <w:rPr>
          <w:b/>
        </w:rPr>
        <w:t>4</w:t>
      </w:r>
      <w:r w:rsidR="006A071B" w:rsidRPr="00710169">
        <w:rPr>
          <w:b/>
        </w:rPr>
        <w:t xml:space="preserve">. </w:t>
      </w:r>
      <w:proofErr w:type="spellStart"/>
      <w:r w:rsidR="006A071B" w:rsidRPr="00710169">
        <w:rPr>
          <w:b/>
        </w:rPr>
        <w:t>Busca</w:t>
      </w:r>
      <w:proofErr w:type="spellEnd"/>
      <w:r w:rsidR="006A071B" w:rsidRPr="00710169">
        <w:rPr>
          <w:b/>
        </w:rPr>
        <w:t xml:space="preserve"> en la </w:t>
      </w:r>
      <w:proofErr w:type="spellStart"/>
      <w:r w:rsidR="006A071B" w:rsidRPr="00710169">
        <w:rPr>
          <w:b/>
        </w:rPr>
        <w:t>exposción</w:t>
      </w:r>
      <w:proofErr w:type="spellEnd"/>
      <w:r w:rsidR="006A071B" w:rsidRPr="00710169">
        <w:rPr>
          <w:b/>
        </w:rPr>
        <w:t xml:space="preserve"> las </w:t>
      </w:r>
      <w:proofErr w:type="spellStart"/>
      <w:r w:rsidR="006A071B" w:rsidRPr="00710169">
        <w:rPr>
          <w:b/>
        </w:rPr>
        <w:t>siguientes</w:t>
      </w:r>
      <w:proofErr w:type="spellEnd"/>
      <w:r w:rsidR="006A071B" w:rsidRPr="00710169">
        <w:rPr>
          <w:b/>
        </w:rPr>
        <w:t xml:space="preserve"> </w:t>
      </w:r>
      <w:proofErr w:type="spellStart"/>
      <w:r w:rsidR="006A071B" w:rsidRPr="00710169">
        <w:rPr>
          <w:b/>
        </w:rPr>
        <w:t>informaciones</w:t>
      </w:r>
      <w:proofErr w:type="spellEnd"/>
    </w:p>
    <w:p w:rsidR="00710169" w:rsidRDefault="00710169"/>
    <w:p w:rsidR="00710169" w:rsidRDefault="00710169">
      <w:r>
        <w:t>¿</w:t>
      </w:r>
      <w:proofErr w:type="spellStart"/>
      <w:r>
        <w:t>Qué</w:t>
      </w:r>
      <w:proofErr w:type="spellEnd"/>
      <w:r>
        <w:t xml:space="preserve"> es el Imperio </w:t>
      </w:r>
      <w:proofErr w:type="spellStart"/>
      <w:r>
        <w:t>Songhaï</w:t>
      </w:r>
      <w:proofErr w:type="spellEnd"/>
      <w:r>
        <w:t>?</w:t>
      </w:r>
    </w:p>
    <w:p w:rsidR="00710169" w:rsidRDefault="00710169"/>
    <w:p w:rsidR="00710169" w:rsidRDefault="00710169"/>
    <w:p w:rsidR="00710169" w:rsidRDefault="00710169"/>
    <w:p w:rsidR="00710169" w:rsidRDefault="00710169"/>
    <w:p w:rsidR="00710169" w:rsidRDefault="00D878F2">
      <w:r>
        <w:t>¿</w:t>
      </w:r>
      <w:proofErr w:type="spellStart"/>
      <w:r>
        <w:t>Qué</w:t>
      </w:r>
      <w:proofErr w:type="spellEnd"/>
      <w:r>
        <w:t xml:space="preserve"> </w:t>
      </w:r>
      <w:proofErr w:type="spellStart"/>
      <w:r>
        <w:t>profesiones</w:t>
      </w:r>
      <w:proofErr w:type="spellEnd"/>
      <w:r>
        <w:t xml:space="preserve"> </w:t>
      </w:r>
      <w:proofErr w:type="spellStart"/>
      <w:r>
        <w:t>existían</w:t>
      </w:r>
      <w:proofErr w:type="spellEnd"/>
      <w:r>
        <w:t xml:space="preserve"> en </w:t>
      </w:r>
      <w:proofErr w:type="spellStart"/>
      <w:r>
        <w:t>Tombuctú</w:t>
      </w:r>
      <w:proofErr w:type="spellEnd"/>
      <w:r w:rsidR="007839ED">
        <w:t xml:space="preserve"> entre el </w:t>
      </w:r>
      <w:proofErr w:type="spellStart"/>
      <w:r w:rsidR="007839ED">
        <w:t>siglo</w:t>
      </w:r>
      <w:proofErr w:type="spellEnd"/>
      <w:r w:rsidR="007839ED">
        <w:t xml:space="preserve"> XV y el </w:t>
      </w:r>
      <w:proofErr w:type="spellStart"/>
      <w:r w:rsidR="007839ED">
        <w:t>siglo</w:t>
      </w:r>
      <w:proofErr w:type="spellEnd"/>
      <w:r w:rsidR="007839ED">
        <w:t xml:space="preserve"> XVI</w:t>
      </w:r>
      <w:r>
        <w:t>?</w:t>
      </w:r>
    </w:p>
    <w:p w:rsidR="00710169" w:rsidRDefault="00710169"/>
    <w:p w:rsidR="007839ED" w:rsidRDefault="007839ED">
      <w:r>
        <w:t>-</w:t>
      </w:r>
    </w:p>
    <w:p w:rsidR="007839ED" w:rsidRDefault="007839ED"/>
    <w:p w:rsidR="007839ED" w:rsidRDefault="007839ED">
      <w:r>
        <w:t>-</w:t>
      </w:r>
    </w:p>
    <w:p w:rsidR="007839ED" w:rsidRDefault="007839ED"/>
    <w:p w:rsidR="007839ED" w:rsidRDefault="007839ED">
      <w:r>
        <w:t>-</w:t>
      </w:r>
    </w:p>
    <w:p w:rsidR="007839ED" w:rsidRDefault="007839ED"/>
    <w:p w:rsidR="007839ED" w:rsidRDefault="007839ED">
      <w:r>
        <w:t>-</w:t>
      </w:r>
    </w:p>
    <w:p w:rsidR="00710169" w:rsidRDefault="00710169"/>
    <w:p w:rsidR="007839ED" w:rsidRDefault="00710169">
      <w:proofErr w:type="spellStart"/>
      <w:r>
        <w:t>Escribían</w:t>
      </w:r>
      <w:proofErr w:type="spellEnd"/>
      <w:r>
        <w:t xml:space="preserve"> sobre </w:t>
      </w:r>
      <w:proofErr w:type="spellStart"/>
      <w:r>
        <w:t>varios</w:t>
      </w:r>
      <w:proofErr w:type="spellEnd"/>
      <w:r>
        <w:t xml:space="preserve"> </w:t>
      </w:r>
      <w:proofErr w:type="spellStart"/>
      <w:r>
        <w:t>soportes</w:t>
      </w:r>
      <w:proofErr w:type="spellEnd"/>
      <w:r>
        <w:t>…</w:t>
      </w:r>
    </w:p>
    <w:p w:rsidR="00710169" w:rsidRDefault="00710169"/>
    <w:p w:rsidR="007839ED" w:rsidRDefault="007839ED"/>
    <w:p w:rsidR="007839ED" w:rsidRDefault="007839ED"/>
    <w:p w:rsidR="007839ED" w:rsidRDefault="007839ED"/>
    <w:p w:rsidR="007839ED" w:rsidRDefault="007839ED"/>
    <w:p w:rsidR="00710169" w:rsidRDefault="00710169"/>
    <w:p w:rsidR="00710169" w:rsidRDefault="00710169"/>
    <w:p w:rsidR="007839ED" w:rsidRDefault="00710169">
      <w:proofErr w:type="spellStart"/>
      <w:r>
        <w:t>Escribían</w:t>
      </w:r>
      <w:proofErr w:type="spellEnd"/>
      <w:r>
        <w:t xml:space="preserve"> en </w:t>
      </w:r>
      <w:proofErr w:type="spellStart"/>
      <w:r w:rsidR="005C65CC">
        <w:t>á</w:t>
      </w:r>
      <w:r>
        <w:t>rabe</w:t>
      </w:r>
      <w:proofErr w:type="spellEnd"/>
      <w:r>
        <w:t xml:space="preserve"> y </w:t>
      </w:r>
      <w:proofErr w:type="spellStart"/>
      <w:r>
        <w:t>también</w:t>
      </w:r>
      <w:proofErr w:type="spellEnd"/>
      <w:r>
        <w:t xml:space="preserve"> en…</w:t>
      </w:r>
    </w:p>
    <w:p w:rsidR="007839ED" w:rsidRDefault="007839ED"/>
    <w:p w:rsidR="007839ED" w:rsidRDefault="007839ED"/>
    <w:p w:rsidR="007839ED" w:rsidRDefault="007839ED"/>
    <w:p w:rsidR="007839ED" w:rsidRDefault="007839ED"/>
    <w:p w:rsidR="00710169" w:rsidRDefault="00710169"/>
    <w:p w:rsidR="00710169" w:rsidRDefault="00710169"/>
    <w:p w:rsidR="007839ED" w:rsidRDefault="00710169">
      <w:r>
        <w:t xml:space="preserve">El </w:t>
      </w:r>
      <w:proofErr w:type="spellStart"/>
      <w:r>
        <w:t>sufismo</w:t>
      </w:r>
      <w:proofErr w:type="spellEnd"/>
      <w:r>
        <w:t xml:space="preserve"> es…</w:t>
      </w:r>
    </w:p>
    <w:p w:rsidR="007839ED" w:rsidRDefault="007839ED"/>
    <w:p w:rsidR="007839ED" w:rsidRDefault="007839ED"/>
    <w:p w:rsidR="007839ED" w:rsidRDefault="007839ED"/>
    <w:p w:rsidR="007839ED" w:rsidRDefault="007839ED"/>
    <w:p w:rsidR="007839ED" w:rsidRDefault="007839ED"/>
    <w:p w:rsidR="007839ED" w:rsidRDefault="007839ED"/>
    <w:p w:rsidR="007839ED" w:rsidRDefault="007839ED">
      <w:r>
        <w:t>¿</w:t>
      </w:r>
      <w:proofErr w:type="spellStart"/>
      <w:r>
        <w:t>Cuáles</w:t>
      </w:r>
      <w:proofErr w:type="spellEnd"/>
      <w:r>
        <w:t xml:space="preserve"> son los grandes </w:t>
      </w:r>
      <w:proofErr w:type="spellStart"/>
      <w:r>
        <w:t>temas</w:t>
      </w:r>
      <w:proofErr w:type="spellEnd"/>
      <w:r>
        <w:t xml:space="preserve"> </w:t>
      </w:r>
      <w:proofErr w:type="spellStart"/>
      <w:r>
        <w:t>presentes</w:t>
      </w:r>
      <w:proofErr w:type="spellEnd"/>
      <w:r>
        <w:t xml:space="preserve"> en los </w:t>
      </w:r>
      <w:proofErr w:type="spellStart"/>
      <w:r>
        <w:t>manuscritos</w:t>
      </w:r>
      <w:proofErr w:type="spellEnd"/>
      <w:r>
        <w:t>?</w:t>
      </w:r>
    </w:p>
    <w:p w:rsidR="007839ED" w:rsidRDefault="007839ED">
      <w:r>
        <w:t>-</w:t>
      </w:r>
    </w:p>
    <w:p w:rsidR="007839ED" w:rsidRDefault="007839ED"/>
    <w:p w:rsidR="007839ED" w:rsidRDefault="007839ED">
      <w:r>
        <w:t>-</w:t>
      </w:r>
    </w:p>
    <w:p w:rsidR="007839ED" w:rsidRDefault="007839ED"/>
    <w:p w:rsidR="007839ED" w:rsidRDefault="007839ED">
      <w:r>
        <w:t>-</w:t>
      </w:r>
    </w:p>
    <w:p w:rsidR="007839ED" w:rsidRDefault="007839ED"/>
    <w:p w:rsidR="007839ED" w:rsidRDefault="007839ED">
      <w:r>
        <w:t>-</w:t>
      </w:r>
    </w:p>
    <w:p w:rsidR="007839ED" w:rsidRDefault="007839ED"/>
    <w:p w:rsidR="007839ED" w:rsidRDefault="007839ED"/>
    <w:p w:rsidR="007839ED" w:rsidRDefault="007839ED"/>
    <w:p w:rsidR="005C301E" w:rsidRPr="005C301E" w:rsidRDefault="005C301E">
      <w:pPr>
        <w:rPr>
          <w:b/>
        </w:rPr>
      </w:pPr>
      <w:r w:rsidRPr="005C301E">
        <w:rPr>
          <w:b/>
        </w:rPr>
        <w:t xml:space="preserve">5. </w:t>
      </w:r>
      <w:proofErr w:type="spellStart"/>
      <w:r w:rsidR="007839ED" w:rsidRPr="005C301E">
        <w:rPr>
          <w:b/>
        </w:rPr>
        <w:t>Busca</w:t>
      </w:r>
      <w:proofErr w:type="spellEnd"/>
      <w:r w:rsidR="007839ED" w:rsidRPr="005C301E">
        <w:rPr>
          <w:b/>
        </w:rPr>
        <w:t xml:space="preserve"> </w:t>
      </w:r>
      <w:r w:rsidRPr="005C301E">
        <w:rPr>
          <w:b/>
        </w:rPr>
        <w:t xml:space="preserve"> este </w:t>
      </w:r>
      <w:proofErr w:type="spellStart"/>
      <w:r w:rsidRPr="005C301E">
        <w:rPr>
          <w:b/>
        </w:rPr>
        <w:t>manuscrito</w:t>
      </w:r>
      <w:proofErr w:type="spellEnd"/>
      <w:r w:rsidRPr="005C301E">
        <w:rPr>
          <w:b/>
        </w:rPr>
        <w:t xml:space="preserve"> y di a </w:t>
      </w:r>
      <w:proofErr w:type="spellStart"/>
      <w:r w:rsidRPr="005C301E">
        <w:rPr>
          <w:b/>
        </w:rPr>
        <w:t>qué</w:t>
      </w:r>
      <w:proofErr w:type="spellEnd"/>
      <w:r w:rsidRPr="005C301E">
        <w:rPr>
          <w:b/>
        </w:rPr>
        <w:t xml:space="preserve"> corresponde.</w:t>
      </w:r>
      <w:r w:rsidR="007839ED" w:rsidRPr="005C301E">
        <w:rPr>
          <w:b/>
        </w:rPr>
        <w:drawing>
          <wp:inline distT="0" distB="0" distL="0" distR="0">
            <wp:extent cx="5687164" cy="3198495"/>
            <wp:effectExtent l="25400" t="0" r="2436"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685971" cy="3197824"/>
                    </a:xfrm>
                    <a:prstGeom prst="rect">
                      <a:avLst/>
                    </a:prstGeom>
                    <a:noFill/>
                    <a:ln w="9525">
                      <a:noFill/>
                      <a:miter lim="800000"/>
                      <a:headEnd/>
                      <a:tailEnd/>
                    </a:ln>
                  </pic:spPr>
                </pic:pic>
              </a:graphicData>
            </a:graphic>
          </wp:inline>
        </w:drawing>
      </w:r>
    </w:p>
    <w:p w:rsidR="005C301E" w:rsidRDefault="005C301E"/>
    <w:p w:rsidR="005C301E" w:rsidRDefault="005C301E"/>
    <w:p w:rsidR="005C301E" w:rsidRDefault="005C301E"/>
    <w:p w:rsidR="006A071B" w:rsidRDefault="006A071B"/>
    <w:sectPr w:rsidR="006A071B" w:rsidSect="006A071B">
      <w:type w:val="continuous"/>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ndale Mono">
    <w:panose1 w:val="020B050900000000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071B"/>
    <w:rsid w:val="005C301E"/>
    <w:rsid w:val="005C65CC"/>
    <w:rsid w:val="006A071B"/>
    <w:rsid w:val="00710169"/>
    <w:rsid w:val="007839ED"/>
    <w:rsid w:val="00B25344"/>
    <w:rsid w:val="00CA23C2"/>
    <w:rsid w:val="00D75B17"/>
    <w:rsid w:val="00D878F2"/>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mbr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CB6"/>
    <w:rPr>
      <w:rFonts w:ascii="Helvetica" w:hAnsi="Helvetica" w:cs="Times New Roman"/>
      <w:sz w:val="22"/>
    </w:rPr>
  </w:style>
  <w:style w:type="paragraph" w:styleId="Titre1">
    <w:name w:val="heading 1"/>
    <w:basedOn w:val="Normal"/>
    <w:link w:val="Titre1Car"/>
    <w:uiPriority w:val="9"/>
    <w:rsid w:val="006A071B"/>
    <w:pPr>
      <w:spacing w:beforeLines="1" w:afterLines="1"/>
      <w:outlineLvl w:val="0"/>
    </w:pPr>
    <w:rPr>
      <w:rFonts w:ascii="Times" w:hAnsi="Times" w:cstheme="minorBidi"/>
      <w:b/>
      <w:kern w:val="36"/>
      <w:sz w:val="48"/>
      <w:szCs w:val="20"/>
      <w:lang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NormalWeb">
    <w:name w:val="Normal (Web)"/>
    <w:basedOn w:val="Normal"/>
    <w:uiPriority w:val="99"/>
    <w:rsid w:val="006A071B"/>
    <w:pPr>
      <w:spacing w:beforeLines="1" w:afterLines="1"/>
    </w:pPr>
    <w:rPr>
      <w:rFonts w:ascii="Times" w:hAnsi="Times"/>
      <w:sz w:val="20"/>
      <w:szCs w:val="20"/>
      <w:lang w:eastAsia="fr-FR"/>
    </w:rPr>
  </w:style>
  <w:style w:type="character" w:customStyle="1" w:styleId="apple-converted-space">
    <w:name w:val="apple-converted-space"/>
    <w:basedOn w:val="Policepardfaut"/>
    <w:rsid w:val="006A071B"/>
  </w:style>
  <w:style w:type="character" w:styleId="Lienhypertexte">
    <w:name w:val="Hyperlink"/>
    <w:basedOn w:val="Policepardfaut"/>
    <w:uiPriority w:val="99"/>
    <w:rsid w:val="006A071B"/>
    <w:rPr>
      <w:color w:val="0000FF"/>
      <w:u w:val="single"/>
    </w:rPr>
  </w:style>
  <w:style w:type="character" w:styleId="Accentuation">
    <w:name w:val="Emphasis"/>
    <w:basedOn w:val="Policepardfaut"/>
    <w:uiPriority w:val="20"/>
    <w:rsid w:val="006A071B"/>
    <w:rPr>
      <w:i/>
    </w:rPr>
  </w:style>
  <w:style w:type="character" w:customStyle="1" w:styleId="Titre1Car">
    <w:name w:val="Titre 1 Car"/>
    <w:basedOn w:val="Policepardfaut"/>
    <w:link w:val="Titre1"/>
    <w:uiPriority w:val="9"/>
    <w:rsid w:val="006A071B"/>
    <w:rPr>
      <w:rFonts w:ascii="Times" w:hAnsi="Times"/>
      <w:b/>
      <w:kern w:val="36"/>
      <w:sz w:val="48"/>
      <w:szCs w:val="20"/>
      <w:lang w:eastAsia="fr-FR"/>
    </w:rPr>
  </w:style>
  <w:style w:type="paragraph" w:styleId="Explorateurdedocument">
    <w:name w:val="Document Map"/>
    <w:basedOn w:val="Normal"/>
    <w:link w:val="ExplorateurdedocumentCar"/>
    <w:uiPriority w:val="99"/>
    <w:semiHidden/>
    <w:unhideWhenUsed/>
    <w:rsid w:val="006A071B"/>
    <w:rPr>
      <w:rFonts w:ascii="Lucida Grande" w:hAnsi="Lucida Grande"/>
      <w:sz w:val="24"/>
    </w:rPr>
  </w:style>
  <w:style w:type="character" w:customStyle="1" w:styleId="ExplorateurdedocumentCar">
    <w:name w:val="Explorateur de document Car"/>
    <w:basedOn w:val="Policepardfaut"/>
    <w:link w:val="Explorateurdedocument"/>
    <w:uiPriority w:val="99"/>
    <w:semiHidden/>
    <w:rsid w:val="006A071B"/>
    <w:rPr>
      <w:rFonts w:ascii="Lucida Grande" w:hAnsi="Lucida Grande" w:cs="Times New Roman"/>
    </w:rPr>
  </w:style>
</w:styles>
</file>

<file path=word/webSettings.xml><?xml version="1.0" encoding="utf-8"?>
<w:webSettings xmlns:r="http://schemas.openxmlformats.org/officeDocument/2006/relationships" xmlns:w="http://schemas.openxmlformats.org/wordprocessingml/2006/main">
  <w:divs>
    <w:div w:id="55133236">
      <w:bodyDiv w:val="1"/>
      <w:marLeft w:val="0"/>
      <w:marRight w:val="0"/>
      <w:marTop w:val="0"/>
      <w:marBottom w:val="0"/>
      <w:divBdr>
        <w:top w:val="none" w:sz="0" w:space="0" w:color="auto"/>
        <w:left w:val="none" w:sz="0" w:space="0" w:color="auto"/>
        <w:bottom w:val="none" w:sz="0" w:space="0" w:color="auto"/>
        <w:right w:val="none" w:sz="0" w:space="0" w:color="auto"/>
      </w:divBdr>
    </w:div>
    <w:div w:id="200940046">
      <w:bodyDiv w:val="1"/>
      <w:marLeft w:val="0"/>
      <w:marRight w:val="0"/>
      <w:marTop w:val="0"/>
      <w:marBottom w:val="0"/>
      <w:divBdr>
        <w:top w:val="none" w:sz="0" w:space="0" w:color="auto"/>
        <w:left w:val="none" w:sz="0" w:space="0" w:color="auto"/>
        <w:bottom w:val="none" w:sz="0" w:space="0" w:color="auto"/>
        <w:right w:val="none" w:sz="0" w:space="0" w:color="auto"/>
      </w:divBdr>
    </w:div>
    <w:div w:id="303003019">
      <w:bodyDiv w:val="1"/>
      <w:marLeft w:val="0"/>
      <w:marRight w:val="0"/>
      <w:marTop w:val="0"/>
      <w:marBottom w:val="0"/>
      <w:divBdr>
        <w:top w:val="none" w:sz="0" w:space="0" w:color="auto"/>
        <w:left w:val="none" w:sz="0" w:space="0" w:color="auto"/>
        <w:bottom w:val="none" w:sz="0" w:space="0" w:color="auto"/>
        <w:right w:val="none" w:sz="0" w:space="0" w:color="auto"/>
      </w:divBdr>
    </w:div>
    <w:div w:id="922571376">
      <w:bodyDiv w:val="1"/>
      <w:marLeft w:val="0"/>
      <w:marRight w:val="0"/>
      <w:marTop w:val="0"/>
      <w:marBottom w:val="0"/>
      <w:divBdr>
        <w:top w:val="none" w:sz="0" w:space="0" w:color="auto"/>
        <w:left w:val="none" w:sz="0" w:space="0" w:color="auto"/>
        <w:bottom w:val="none" w:sz="0" w:space="0" w:color="auto"/>
        <w:right w:val="none" w:sz="0" w:space="0" w:color="auto"/>
      </w:divBdr>
    </w:div>
    <w:div w:id="1471174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http://tempsreel.nouvelobs.com/index/2013/01/30/" TargetMode="External"/><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405</Words>
  <Characters>2313</Characters>
  <Application>Microsoft Macintosh Word</Application>
  <DocSecurity>0</DocSecurity>
  <Lines>19</Lines>
  <Paragraphs>4</Paragraphs>
  <ScaleCrop>false</ScaleCrop>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benoitbruno gobincooren</dc:creator>
  <cp:keywords/>
  <cp:lastModifiedBy>benoitbruno gobincooren</cp:lastModifiedBy>
  <cp:revision>5</cp:revision>
  <dcterms:created xsi:type="dcterms:W3CDTF">2014-01-31T15:56:00Z</dcterms:created>
  <dcterms:modified xsi:type="dcterms:W3CDTF">2014-01-31T20:21:00Z</dcterms:modified>
</cp:coreProperties>
</file>