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68D" w:rsidRDefault="00E8568D" w:rsidP="00C52759">
      <w:pPr>
        <w:pStyle w:val="NormalWeb"/>
        <w:widowControl w:val="0"/>
        <w:jc w:val="center"/>
        <w:rPr>
          <w:rFonts w:ascii="Britannic Bold" w:hAnsi="Britannic Bold"/>
          <w:bCs/>
          <w:sz w:val="72"/>
          <w:szCs w:val="72"/>
          <w:lang w:val="ca-ES"/>
        </w:rPr>
      </w:pPr>
      <w:r w:rsidRPr="00C52759">
        <w:rPr>
          <w:rFonts w:ascii="Britannic Bold" w:hAnsi="Britannic Bold"/>
          <w:bCs/>
          <w:sz w:val="72"/>
          <w:szCs w:val="72"/>
          <w:lang w:val="ca-ES"/>
        </w:rPr>
        <w:t>VICENT ANDRÉS ESTELLÉS</w:t>
      </w:r>
    </w:p>
    <w:p w:rsidR="00E8568D" w:rsidRPr="00C52759" w:rsidRDefault="00E8568D" w:rsidP="00C52759">
      <w:pPr>
        <w:pStyle w:val="NormalWeb"/>
        <w:widowControl w:val="0"/>
        <w:jc w:val="center"/>
        <w:rPr>
          <w:rFonts w:ascii="Britannic Bold" w:hAnsi="Britannic Bold"/>
          <w:bCs/>
          <w:sz w:val="72"/>
          <w:szCs w:val="72"/>
          <w:lang w:val="ca-ES"/>
        </w:rPr>
      </w:pPr>
      <w:r w:rsidRPr="008839A0">
        <w:rPr>
          <w:rFonts w:ascii="Calibri" w:hAnsi="Calibri"/>
          <w:bCs/>
          <w:sz w:val="32"/>
          <w:lang w:val="ca-ES"/>
        </w:rPr>
        <w:t>Vicent Andrés Estellés</w:t>
      </w:r>
      <w:r w:rsidRPr="008839A0">
        <w:rPr>
          <w:rFonts w:ascii="Calibri" w:hAnsi="Calibri"/>
          <w:sz w:val="32"/>
          <w:lang w:val="ca-ES"/>
        </w:rPr>
        <w:t xml:space="preserve"> va nàixer en una familia de forners(Burjassot, 4 de setembre de 1924 – i va morir a  València, el 27 de març de 1993)</w:t>
      </w:r>
      <w:r w:rsidRPr="008839A0">
        <w:rPr>
          <w:rFonts w:ascii="Calibri" w:hAnsi="Calibri"/>
          <w:color w:val="777777"/>
          <w:sz w:val="32"/>
          <w:szCs w:val="18"/>
          <w:u w:val="single"/>
          <w:vertAlign w:val="superscript"/>
          <w:lang w:val="ca-ES"/>
        </w:rPr>
        <w:t>[1</w:t>
      </w:r>
      <w:r w:rsidRPr="008839A0">
        <w:rPr>
          <w:rFonts w:ascii="Calibri" w:hAnsi="Calibri"/>
          <w:color w:val="000000"/>
          <w:sz w:val="32"/>
          <w:lang w:val="ca-ES"/>
        </w:rPr>
        <w:t xml:space="preserve"> visqué els anys durs de la Guerra Civil i de la postguerra.</w:t>
      </w:r>
      <w:r w:rsidRPr="008839A0">
        <w:rPr>
          <w:rFonts w:ascii="Calibri" w:hAnsi="Calibri"/>
          <w:color w:val="777777"/>
          <w:sz w:val="32"/>
          <w:szCs w:val="18"/>
          <w:u w:val="single"/>
          <w:vertAlign w:val="superscript"/>
          <w:lang w:val="ca-ES"/>
        </w:rPr>
        <w:t>]</w:t>
      </w:r>
      <w:r w:rsidRPr="008839A0">
        <w:rPr>
          <w:rFonts w:ascii="Calibri" w:hAnsi="Calibri"/>
          <w:sz w:val="32"/>
          <w:lang w:val="ca-ES"/>
        </w:rPr>
        <w:t xml:space="preserve"> era un periodista, escriptor  i, un dels més importants poetes valencians del segle XX i dels més reconeguts en la seua llengua.Considerat el principal renovador de la poesia valenciana contemporània, d'ell s'ha dit que és el millor poeta valencià des de l'època d'Ausiàs March i Joan  Roís  de Corella.</w:t>
      </w:r>
      <w:hyperlink r:id="rId4" w:anchor="cite_note-2" w:history="1">
        <w:r w:rsidRPr="008839A0">
          <w:rPr>
            <w:rFonts w:ascii="Calibri" w:hAnsi="Calibri"/>
            <w:color w:val="777777"/>
            <w:sz w:val="32"/>
            <w:szCs w:val="18"/>
            <w:u w:val="single"/>
            <w:vertAlign w:val="superscript"/>
            <w:lang w:val="ca-ES"/>
          </w:rPr>
          <w:t>[2</w:t>
        </w:r>
        <w:r w:rsidRPr="008839A0">
          <w:rPr>
            <w:rFonts w:ascii="Calibri" w:hAnsi="Calibri"/>
            <w:sz w:val="32"/>
          </w:rPr>
          <w:t xml:space="preserve"> Va passar la j</w:t>
        </w:r>
        <w:r>
          <w:rPr>
            <w:rFonts w:ascii="Calibri" w:hAnsi="Calibri"/>
            <w:sz w:val="32"/>
          </w:rPr>
          <w:t>u</w:t>
        </w:r>
        <w:r w:rsidRPr="008839A0">
          <w:rPr>
            <w:rFonts w:ascii="Calibri" w:hAnsi="Calibri"/>
            <w:sz w:val="32"/>
          </w:rPr>
          <w:t>ventut a València, on s'aficiona a la literatura. Es va influenciar en autors com Jacint Verdaguer. Als divuit anys va publicar el seu primer article i se n'anà a estudiar periodisme a l'Escola Oficial de Periodisme de Madrid. Jacint Verdaguer</w:t>
        </w:r>
        <w:r w:rsidRPr="008839A0">
          <w:rPr>
            <w:rFonts w:ascii="Calibri" w:hAnsi="Calibri"/>
            <w:color w:val="777777"/>
            <w:sz w:val="32"/>
            <w:szCs w:val="18"/>
            <w:u w:val="single"/>
            <w:vertAlign w:val="superscript"/>
            <w:lang w:val="ca-ES"/>
          </w:rPr>
          <w:t>]</w:t>
        </w:r>
      </w:hyperlink>
      <w:r w:rsidRPr="008839A0">
        <w:rPr>
          <w:rFonts w:ascii="Calibri" w:hAnsi="Calibri"/>
          <w:sz w:val="32"/>
          <w:szCs w:val="15"/>
        </w:rPr>
        <w:t xml:space="preserve"> Des del 1949 treballà al diari "Las Provincias" de València, i en fou redactor en cap. Poeta extraordinàriament prolífic i d'edició marcadament dispersa, corregia els primers llibres a partir d'un corpus que ell mateix anomenava "els manuscrits de Burjassot", de difícil datació a causa d'un continuat procés de reelaboració. Altres sèries en què aplegà alguns desl seus llibres són </w:t>
      </w:r>
      <w:r w:rsidRPr="008839A0">
        <w:rPr>
          <w:rFonts w:ascii="Calibri" w:hAnsi="Calibri"/>
          <w:iCs/>
          <w:sz w:val="32"/>
          <w:szCs w:val="15"/>
        </w:rPr>
        <w:t xml:space="preserve">Cançoner </w:t>
      </w:r>
      <w:r w:rsidRPr="008839A0">
        <w:rPr>
          <w:rFonts w:ascii="Calibri" w:hAnsi="Calibri"/>
          <w:sz w:val="32"/>
          <w:szCs w:val="15"/>
        </w:rPr>
        <w:t xml:space="preserve">i un vastíssim </w:t>
      </w:r>
      <w:r w:rsidRPr="008839A0">
        <w:rPr>
          <w:rFonts w:ascii="Calibri" w:hAnsi="Calibri"/>
          <w:iCs/>
          <w:sz w:val="32"/>
          <w:szCs w:val="15"/>
        </w:rPr>
        <w:t>Mural del País Valencià</w:t>
      </w:r>
      <w:r w:rsidRPr="008839A0">
        <w:rPr>
          <w:rFonts w:ascii="Calibri" w:hAnsi="Calibri"/>
          <w:sz w:val="32"/>
          <w:szCs w:val="15"/>
        </w:rPr>
        <w:t xml:space="preserve">, del qual publicà fragments a partir del 1978. Considerat el principal renovador de la poesia valenciana contemporània, els primers llibres que publicà foren </w:t>
      </w:r>
      <w:r w:rsidRPr="008839A0">
        <w:rPr>
          <w:rFonts w:ascii="Calibri" w:hAnsi="Calibri"/>
          <w:iCs/>
          <w:sz w:val="32"/>
          <w:szCs w:val="15"/>
        </w:rPr>
        <w:t>Ciutat a cau d'orella</w:t>
      </w:r>
      <w:r w:rsidRPr="008839A0">
        <w:rPr>
          <w:rFonts w:ascii="Calibri" w:hAnsi="Calibri"/>
          <w:sz w:val="32"/>
          <w:szCs w:val="15"/>
        </w:rPr>
        <w:t xml:space="preserve"> (1953), </w:t>
      </w:r>
      <w:r w:rsidRPr="008839A0">
        <w:rPr>
          <w:rFonts w:ascii="Calibri" w:hAnsi="Calibri"/>
          <w:iCs/>
          <w:sz w:val="32"/>
          <w:szCs w:val="15"/>
        </w:rPr>
        <w:t>La nit</w:t>
      </w:r>
      <w:r w:rsidRPr="008839A0">
        <w:rPr>
          <w:rFonts w:ascii="Calibri" w:hAnsi="Calibri"/>
          <w:sz w:val="32"/>
          <w:szCs w:val="15"/>
        </w:rPr>
        <w:t xml:space="preserve"> (1956), volum suscitat per la mort d'una filla, </w:t>
      </w:r>
      <w:r w:rsidRPr="008839A0">
        <w:rPr>
          <w:rFonts w:ascii="Calibri" w:hAnsi="Calibri"/>
          <w:iCs/>
          <w:sz w:val="32"/>
          <w:szCs w:val="15"/>
        </w:rPr>
        <w:t>Donzell amarg</w:t>
      </w:r>
      <w:r w:rsidRPr="008839A0">
        <w:rPr>
          <w:rFonts w:ascii="Calibri" w:hAnsi="Calibri"/>
          <w:sz w:val="32"/>
          <w:szCs w:val="15"/>
        </w:rPr>
        <w:t xml:space="preserve"> (1958), premi Cantonigròs 1957</w:t>
      </w:r>
      <w:r>
        <w:rPr>
          <w:rFonts w:ascii="Calibri" w:hAnsi="Calibri"/>
          <w:sz w:val="32"/>
          <w:szCs w:val="15"/>
        </w:rPr>
        <w:t>.</w:t>
      </w:r>
    </w:p>
    <w:p w:rsidR="00E8568D" w:rsidRPr="008839A0" w:rsidRDefault="00E8568D" w:rsidP="001A262C">
      <w:pPr>
        <w:pStyle w:val="NormalWeb"/>
        <w:widowControl w:val="0"/>
        <w:rPr>
          <w:rFonts w:ascii="Calibri" w:hAnsi="Calibri"/>
          <w:sz w:val="32"/>
          <w:szCs w:val="18"/>
          <w:vertAlign w:val="superscript"/>
          <w:lang w:val="ca-ES"/>
        </w:rPr>
      </w:pPr>
      <w:r w:rsidRPr="0003078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alt="Vicent estelles biografia[1]" style="width:124.5pt;height:93.75pt;visibility:visible">
            <v:imagedata r:id="rId5" o:title=""/>
          </v:shape>
        </w:pict>
      </w:r>
    </w:p>
    <w:p w:rsidR="00E8568D" w:rsidRDefault="00E8568D" w:rsidP="001A262C">
      <w:pPr>
        <w:pStyle w:val="NormalWeb"/>
        <w:widowControl w:val="0"/>
        <w:rPr>
          <w:rFonts w:ascii="Calibri" w:hAnsi="Calibri"/>
          <w:sz w:val="36"/>
          <w:szCs w:val="18"/>
          <w:vertAlign w:val="superscript"/>
          <w:lang w:val="ca-ES"/>
        </w:rPr>
      </w:pPr>
      <w:hyperlink r:id="rId6" w:history="1">
        <w:r w:rsidRPr="00FD4C13">
          <w:rPr>
            <w:noProof/>
            <w:color w:val="0000FF"/>
          </w:rPr>
          <w:pict>
            <v:shape id="irc_mi" o:spid="_x0000_i1026" type="#_x0000_t75" alt="http://www.lasprovincias.es/prensa/noticias/201205/12/fotos/8142976.jpg" href="http://www.google.es/url?sa=i&amp;rct=j&amp;q=&amp;esrc=s&amp;frm=1&amp;source=images&amp;cd=&amp;cad=rja&amp;docid=N_fetVlNzrt_tM&amp;tbnid=zgf-xXZYCxxMhM:&amp;ved=0CAUQjRw&amp;url=http://www.lasprovincias.es/v/20120512/culturas/academia-celebrara-estelles-exposiciones-20120512.html&amp;ei=3mR2UtKAE8LX0QXX9IDoDw&amp;bvm=bv.55819444,d.ZGU&amp;psig=AFQjCNHJulgl9_5NtnU7GAD-UwlDWzyyIg&amp;ust=13835771530301" style="width:111pt;height:166.5pt;visibility:visible" o:button="t">
              <v:fill o:detectmouseclick="t"/>
              <v:imagedata r:id="rId7" o:title=""/>
            </v:shape>
          </w:pict>
        </w:r>
      </w:hyperlink>
    </w:p>
    <w:p w:rsidR="00E8568D" w:rsidRPr="006E66A4" w:rsidRDefault="00E8568D" w:rsidP="006E66A4">
      <w:pPr>
        <w:pStyle w:val="NormalWeb"/>
        <w:widowControl w:val="0"/>
        <w:rPr>
          <w:rFonts w:ascii="Calibri" w:hAnsi="Calibri"/>
          <w:sz w:val="36"/>
          <w:szCs w:val="18"/>
          <w:vertAlign w:val="superscript"/>
          <w:lang w:val="ca-ES"/>
        </w:rPr>
      </w:pPr>
      <w:r>
        <w:rPr>
          <w:rFonts w:ascii="Calibri" w:hAnsi="Calibri"/>
          <w:sz w:val="36"/>
          <w:szCs w:val="18"/>
          <w:vertAlign w:val="superscript"/>
          <w:lang w:val="ca-ES"/>
        </w:rPr>
        <w:t xml:space="preserve">  aquesta era la seua estàtua.                                      Fet per: Sergi Revert López 2n A        </w:t>
      </w:r>
    </w:p>
    <w:sectPr w:rsidR="00E8568D" w:rsidRPr="006E66A4" w:rsidSect="000C00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62C"/>
    <w:rsid w:val="00030785"/>
    <w:rsid w:val="000C00D4"/>
    <w:rsid w:val="001A262C"/>
    <w:rsid w:val="00274BB7"/>
    <w:rsid w:val="00626330"/>
    <w:rsid w:val="006E66A4"/>
    <w:rsid w:val="008839A0"/>
    <w:rsid w:val="00986D69"/>
    <w:rsid w:val="00C52759"/>
    <w:rsid w:val="00E8568D"/>
    <w:rsid w:val="00FD4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0D4"/>
    <w:pPr>
      <w:spacing w:after="200" w:line="276" w:lineRule="auto"/>
    </w:pPr>
    <w:rPr>
      <w:sz w:val="24"/>
      <w:u w:color="000000"/>
      <w:vertAlign w:val="subscript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A262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1A2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883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3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688466">
      <w:marLeft w:val="0"/>
      <w:marRight w:val="0"/>
      <w:marTop w:val="40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68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8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es/url?sa=i&amp;rct=j&amp;q=&amp;esrc=s&amp;frm=1&amp;source=images&amp;cd=&amp;cad=rja&amp;docid=N_fetVlNzrt_tM&amp;tbnid=zgf-xXZYCxxMhM:&amp;ved=0CAUQjRw&amp;url=http://www.lasprovincias.es/v/20120512/culturas/academia-celebrara-estelles-exposiciones-20120512.html&amp;ei=3mR2UtKAE8LX0QXX9IDoDw&amp;bvm=bv.55819444,d.ZGU&amp;psig=AFQjCNHJulgl9_5NtnU7GAD-UwlDWzyyIg&amp;ust=1383577153030166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ca.wikipedia.org/wiki/Vicent_Andr%C3%A9s_Estell%C3%A9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321</Words>
  <Characters>1766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VICENT ANDRÉS ESTELLÉS</dc:title>
  <dc:subject/>
  <dc:creator>polof</dc:creator>
  <cp:keywords/>
  <dc:description/>
  <cp:lastModifiedBy>Adela Gascón Leal</cp:lastModifiedBy>
  <cp:revision>2</cp:revision>
  <cp:lastPrinted>2013-11-03T15:15:00Z</cp:lastPrinted>
  <dcterms:created xsi:type="dcterms:W3CDTF">2013-11-14T21:18:00Z</dcterms:created>
  <dcterms:modified xsi:type="dcterms:W3CDTF">2013-11-14T21:18:00Z</dcterms:modified>
</cp:coreProperties>
</file>